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ACC7" w14:textId="77777777" w:rsidR="00E0609C" w:rsidRDefault="00D621F8">
      <w:pPr xmlns:w="http://schemas.openxmlformats.org/wordprocessingml/2006/main">
        <w:pStyle w:val="Title"/>
        <w:rPr>
          <w:rFonts w:ascii="Trebuchet MS" w:hAnsi="Trebuchet MS" w:cs="Trebuchet MS"/>
          <w:sz w:val="40"/>
          <w:szCs w:val="40"/>
          <w:lang w:val="ro-RO"/>
        </w:rPr>
      </w:pPr>
      <w:r xmlns:w="http://schemas.openxmlformats.org/wordprocessingml/2006/main">
        <w:rPr>
          <w:rFonts w:ascii="Trebuchet MS" w:hAnsi="Trebuchet MS" w:cs="Trebuchet MS"/>
          <w:sz w:val="40"/>
          <w:szCs w:val="40"/>
          <w:lang w:val="ro-RO"/>
        </w:rPr>
        <w:t xml:space="preserve">ОПИСАНИЕ НА КУРСА</w:t>
      </w:r>
    </w:p>
    <w:p w14:paraId="33EB4189" w14:textId="77777777" w:rsidR="00E0609C" w:rsidRDefault="00E0609C">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E0609C" w14:paraId="2CB2F28C" w14:textId="77777777">
        <w:trPr>
          <w:trHeight w:val="559"/>
          <w:jc w:val="center"/>
        </w:trPr>
        <w:tc>
          <w:tcPr>
            <w:tcW w:w="2940" w:type="dxa"/>
          </w:tcPr>
          <w:p w14:paraId="633DE62E" w14:textId="77777777" w:rsidR="00E0609C" w:rsidRDefault="00E0609C">
            <w:pPr>
              <w:pStyle w:val="TableParagraph"/>
              <w:spacing w:line="300" w:lineRule="auto"/>
              <w:ind w:left="115"/>
              <w:rPr>
                <w:rFonts w:ascii="Trebuchet MS" w:hAnsi="Trebuchet MS" w:cs="Trebuchet MS"/>
                <w:b/>
                <w:color w:val="404040"/>
                <w:sz w:val="24"/>
                <w:szCs w:val="24"/>
                <w:lang w:val="ro-RO"/>
              </w:rPr>
            </w:pPr>
          </w:p>
          <w:p w14:paraId="58B46281" w14:textId="77777777"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Име на курса/обучението</w:t>
            </w:r>
          </w:p>
        </w:tc>
        <w:tc>
          <w:tcPr>
            <w:tcW w:w="6708" w:type="dxa"/>
          </w:tcPr>
          <w:p w14:paraId="1B33C901" w14:textId="77777777" w:rsidR="00E0609C" w:rsidRDefault="00D621F8">
            <w:pPr xmlns:w="http://schemas.openxmlformats.org/wordprocessingml/2006/main">
              <w:pStyle w:val="Title"/>
              <w:rPr>
                <w:rFonts w:ascii="Trebuchet MS" w:hAnsi="Trebuchet MS" w:cs="Trebuchet MS"/>
                <w:sz w:val="24"/>
                <w:szCs w:val="24"/>
              </w:rPr>
            </w:pPr>
            <w:r xmlns:w="http://schemas.openxmlformats.org/wordprocessingml/2006/main">
              <w:rPr>
                <w:rFonts w:ascii="Trebuchet MS" w:hAnsi="Trebuchet MS" w:cs="Trebuchet MS"/>
                <w:color w:val="548DD4" w:themeColor="text2" w:themeTint="99"/>
                <w:sz w:val="36"/>
                <w:szCs w:val="36"/>
              </w:rPr>
              <w:t xml:space="preserve">Градско градинарство</w:t>
            </w:r>
          </w:p>
        </w:tc>
      </w:tr>
      <w:tr w:rsidR="00E0609C" w14:paraId="53A1FF45" w14:textId="77777777">
        <w:trPr>
          <w:trHeight w:val="90"/>
          <w:jc w:val="center"/>
        </w:trPr>
        <w:tc>
          <w:tcPr>
            <w:tcW w:w="2940" w:type="dxa"/>
          </w:tcPr>
          <w:p w14:paraId="680FADC3" w14:textId="77777777" w:rsidR="00E0609C" w:rsidRDefault="00E0609C">
            <w:pPr>
              <w:pStyle w:val="TableParagraph"/>
              <w:spacing w:line="300" w:lineRule="auto"/>
              <w:ind w:left="115"/>
              <w:rPr>
                <w:rFonts w:ascii="Trebuchet MS" w:hAnsi="Trebuchet MS" w:cs="Trebuchet MS"/>
                <w:b/>
                <w:color w:val="404040"/>
                <w:sz w:val="24"/>
                <w:szCs w:val="24"/>
                <w:lang w:val="ro-RO"/>
              </w:rPr>
            </w:pPr>
          </w:p>
          <w:p w14:paraId="3C8A07ED" w14:textId="77777777"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Приемаща(и) институция(и)</w:t>
            </w:r>
          </w:p>
        </w:tc>
        <w:tc>
          <w:tcPr>
            <w:tcW w:w="6708" w:type="dxa"/>
          </w:tcPr>
          <w:p w14:paraId="165EF321" w14:textId="77777777" w:rsidR="00E0609C" w:rsidRDefault="00D621F8">
            <w:pPr xmlns:w="http://schemas.openxmlformats.org/wordprocessingml/2006/main">
              <w:pStyle w:val="TableParagraph"/>
              <w:spacing w:before="239"/>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color w:val="404040"/>
                <w:sz w:val="24"/>
                <w:szCs w:val="24"/>
              </w:rPr>
              <w:t xml:space="preserve">Университет</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z w:val="24"/>
                <w:szCs w:val="24"/>
              </w:rPr>
              <w:t xml:space="preserve">от</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pacing w:val="-2"/>
                <w:sz w:val="24"/>
                <w:szCs w:val="24"/>
                <w:lang w:val="ro-RO"/>
              </w:rPr>
              <w:t xml:space="preserve">Крайова, Крайова, Румъния</w:t>
            </w:r>
          </w:p>
        </w:tc>
      </w:tr>
      <w:tr w:rsidR="00E0609C" w14:paraId="7FBD6677" w14:textId="77777777">
        <w:trPr>
          <w:trHeight w:val="822"/>
          <w:jc w:val="center"/>
        </w:trPr>
        <w:tc>
          <w:tcPr>
            <w:tcW w:w="2940" w:type="dxa"/>
          </w:tcPr>
          <w:p w14:paraId="08CAE272" w14:textId="77777777"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Съорганизираща(и) институция(и) (ако е приложимо)</w:t>
            </w:r>
          </w:p>
        </w:tc>
        <w:tc>
          <w:tcPr>
            <w:tcW w:w="6708" w:type="dxa"/>
          </w:tcPr>
          <w:p w14:paraId="6A5DE3DD" w14:textId="77777777" w:rsidR="00E0609C" w:rsidRDefault="00E0609C">
            <w:pPr>
              <w:pStyle w:val="TableParagraph"/>
              <w:spacing w:before="119"/>
              <w:rPr>
                <w:rFonts w:ascii="Trebuchet MS" w:hAnsi="Trebuchet MS" w:cs="Trebuchet MS"/>
                <w:b/>
                <w:sz w:val="24"/>
                <w:szCs w:val="24"/>
              </w:rPr>
            </w:pPr>
          </w:p>
          <w:p w14:paraId="2EFB74D2" w14:textId="77777777" w:rsidR="00E0609C" w:rsidRDefault="00D621F8">
            <w:pPr xmlns:w="http://schemas.openxmlformats.org/wordprocessingml/2006/main">
              <w:pStyle w:val="TableParagraph"/>
              <w:spacing w:before="1"/>
              <w:ind w:left="14" w:right="9"/>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Стопанска академия "Д. А. Ценов" от Свищов, България</w:t>
            </w:r>
          </w:p>
        </w:tc>
      </w:tr>
      <w:tr w:rsidR="00E0609C" w14:paraId="161F9C6A" w14:textId="77777777">
        <w:trPr>
          <w:trHeight w:val="721"/>
          <w:jc w:val="center"/>
        </w:trPr>
        <w:tc>
          <w:tcPr>
            <w:tcW w:w="2940" w:type="dxa"/>
          </w:tcPr>
          <w:p w14:paraId="2010DCB1" w14:textId="77777777"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Име и факултет на лектора(ите)/обучителя(ите)</w:t>
            </w:r>
          </w:p>
        </w:tc>
        <w:tc>
          <w:tcPr>
            <w:tcW w:w="6708" w:type="dxa"/>
          </w:tcPr>
          <w:p w14:paraId="41EF36B6" w14:textId="77777777" w:rsidR="00E0609C" w:rsidRPr="000065ED" w:rsidRDefault="00E0609C">
            <w:pPr>
              <w:pStyle w:val="TableParagraph"/>
              <w:spacing w:before="154"/>
              <w:jc w:val="center"/>
              <w:rPr>
                <w:rFonts w:ascii="Trebuchet MS" w:hAnsi="Trebuchet MS" w:cs="Trebuchet MS"/>
                <w:b/>
                <w:sz w:val="24"/>
                <w:szCs w:val="24"/>
              </w:rPr>
            </w:pPr>
          </w:p>
          <w:p w14:paraId="1112B7BE" w14:textId="77777777" w:rsidR="00E0609C" w:rsidRPr="000065ED" w:rsidRDefault="004075E7" w:rsidP="004075E7">
            <w:pPr xmlns:w="http://schemas.openxmlformats.org/wordprocessingml/2006/main">
              <w:pStyle w:val="TableParagraph"/>
              <w:spacing w:line="357" w:lineRule="auto"/>
              <w:ind w:right="1661" w:hanging="102"/>
              <w:jc w:val="center"/>
              <w:rPr>
                <w:rFonts w:ascii="Trebuchet MS" w:hAnsi="Trebuchet MS" w:cs="Trebuchet MS"/>
                <w:sz w:val="24"/>
                <w:szCs w:val="24"/>
                <w:lang w:val="ro-RO"/>
              </w:rPr>
            </w:pPr>
            <w:r xmlns:w="http://schemas.openxmlformats.org/wordprocessingml/2006/main" w:rsidRPr="000065ED">
              <w:rPr>
                <w:rFonts w:ascii="Trebuchet MS" w:hAnsi="Trebuchet MS" w:cs="Trebuchet MS"/>
                <w:sz w:val="24"/>
                <w:szCs w:val="24"/>
                <w:lang w:val="ro-RO"/>
              </w:rPr>
              <w:t xml:space="preserve">Преподавател, доктор Мелинеску Андреа/Катедра „Градинарство и хранителни науки“</w:t>
            </w:r>
          </w:p>
        </w:tc>
      </w:tr>
      <w:tr w:rsidR="00E0609C" w14:paraId="47940B96" w14:textId="77777777">
        <w:trPr>
          <w:trHeight w:val="799"/>
          <w:jc w:val="center"/>
        </w:trPr>
        <w:tc>
          <w:tcPr>
            <w:tcW w:w="2940" w:type="dxa"/>
          </w:tcPr>
          <w:p w14:paraId="55C03E50" w14:textId="5587423F" w:rsidR="00E0609C" w:rsidRDefault="00D621F8">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Име на преподавателя, който ще придружава българските студенти</w:t>
            </w:r>
            <w:r xmlns:w="http://schemas.openxmlformats.org/wordprocessingml/2006/main">
              <w:rPr>
                <w:rFonts w:ascii="Trebuchet MS" w:hAnsi="Trebuchet MS" w:cs="Trebuchet MS"/>
                <w:b/>
                <w:color w:val="404040"/>
                <w:sz w:val="24"/>
                <w:szCs w:val="24"/>
              </w:rPr>
              <w:t xml:space="preserve"> </w:t>
            </w:r>
            <w:r xmlns:w="http://schemas.openxmlformats.org/wordprocessingml/2006/main">
              <w:rPr>
                <w:rFonts w:ascii="Trebuchet MS" w:hAnsi="Trebuchet MS" w:cs="Trebuchet MS"/>
                <w:b/>
                <w:color w:val="404040"/>
                <w:sz w:val="24"/>
                <w:szCs w:val="24"/>
                <w:lang w:val="ro-RO"/>
              </w:rPr>
              <w:t xml:space="preserve">в Румъния</w:t>
            </w:r>
          </w:p>
        </w:tc>
        <w:tc>
          <w:tcPr>
            <w:tcW w:w="6708" w:type="dxa"/>
          </w:tcPr>
          <w:p w14:paraId="4B23588E" w14:textId="77777777" w:rsidR="00E0609C" w:rsidRPr="000065ED" w:rsidRDefault="00E0609C">
            <w:pPr>
              <w:pStyle w:val="TableParagraph"/>
              <w:spacing w:line="357" w:lineRule="auto"/>
              <w:ind w:right="1661" w:firstLineChars="900" w:firstLine="2160"/>
              <w:jc w:val="center"/>
              <w:rPr>
                <w:rFonts w:ascii="Trebuchet MS" w:hAnsi="Trebuchet MS" w:cs="Trebuchet MS"/>
                <w:sz w:val="24"/>
                <w:szCs w:val="24"/>
                <w:lang w:val="ro-RO"/>
              </w:rPr>
            </w:pPr>
          </w:p>
          <w:p w14:paraId="26092318" w14:textId="77777777" w:rsidR="00E0609C" w:rsidRPr="000065ED" w:rsidRDefault="004075E7">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sidRPr="000065ED">
              <w:rPr>
                <w:rFonts w:ascii="Trebuchet MS" w:hAnsi="Trebuchet MS" w:cs="Trebuchet MS"/>
                <w:sz w:val="24"/>
                <w:szCs w:val="24"/>
                <w:lang w:val="ro-RO"/>
              </w:rPr>
              <w:t xml:space="preserve">Преподавател, доктор Мелинеску Андреа/Катедра „Градинарство и хранителни науки“</w:t>
            </w:r>
          </w:p>
        </w:tc>
      </w:tr>
      <w:tr w:rsidR="00E0609C" w14:paraId="4A297249" w14:textId="77777777">
        <w:trPr>
          <w:trHeight w:val="560"/>
          <w:jc w:val="center"/>
        </w:trPr>
        <w:tc>
          <w:tcPr>
            <w:tcW w:w="2940" w:type="dxa"/>
          </w:tcPr>
          <w:p w14:paraId="158D585B" w14:textId="77777777" w:rsidR="00E0609C" w:rsidRDefault="00D621F8">
            <w:pPr xmlns:w="http://schemas.openxmlformats.org/wordprocessingml/2006/main">
              <w:pStyle w:val="TableParagraph"/>
              <w:spacing w:before="241"/>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rPr>
              <w:t xml:space="preserve">Режим</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pacing w:val="-2"/>
                <w:sz w:val="24"/>
                <w:szCs w:val="24"/>
              </w:rPr>
              <w:t xml:space="preserve">доставка</w:t>
            </w:r>
          </w:p>
        </w:tc>
        <w:tc>
          <w:tcPr>
            <w:tcW w:w="6708" w:type="dxa"/>
          </w:tcPr>
          <w:p w14:paraId="6A834CE2" w14:textId="77777777" w:rsidR="00E0609C" w:rsidRPr="000065ED" w:rsidRDefault="00D621F8">
            <w:pPr xmlns:w="http://schemas.openxmlformats.org/wordprocessingml/2006/main">
              <w:pStyle w:val="TableParagraph"/>
              <w:spacing w:before="241"/>
              <w:ind w:left="14" w:right="2"/>
              <w:jc w:val="center"/>
              <w:rPr>
                <w:rFonts w:ascii="Trebuchet MS" w:hAnsi="Trebuchet MS" w:cs="Trebuchet MS"/>
                <w:sz w:val="24"/>
                <w:szCs w:val="24"/>
                <w:lang w:val="ro-RO"/>
              </w:rPr>
            </w:pPr>
            <w:r xmlns:w="http://schemas.openxmlformats.org/wordprocessingml/2006/main" w:rsidRPr="000065ED">
              <w:rPr>
                <w:rFonts w:ascii="Trebuchet MS" w:hAnsi="Trebuchet MS" w:cs="Trebuchet MS"/>
                <w:sz w:val="24"/>
                <w:szCs w:val="24"/>
              </w:rPr>
              <w:t xml:space="preserve">Хибрид</w:t>
            </w:r>
            <w:r xmlns:w="http://schemas.openxmlformats.org/wordprocessingml/2006/main" w:rsidRPr="000065ED">
              <w:rPr>
                <w:rFonts w:ascii="Trebuchet MS" w:hAnsi="Trebuchet MS" w:cs="Trebuchet MS"/>
                <w:spacing w:val="-5"/>
                <w:sz w:val="24"/>
                <w:szCs w:val="24"/>
              </w:rPr>
              <w:t xml:space="preserve"> </w:t>
            </w:r>
            <w:r xmlns:w="http://schemas.openxmlformats.org/wordprocessingml/2006/main" w:rsidRPr="000065ED">
              <w:rPr>
                <w:rFonts w:ascii="Trebuchet MS" w:hAnsi="Trebuchet MS" w:cs="Trebuchet MS"/>
                <w:sz w:val="24"/>
                <w:szCs w:val="24"/>
              </w:rPr>
              <w:t xml:space="preserve">(онлайн </w:t>
            </w:r>
            <w:r xmlns:w="http://schemas.openxmlformats.org/wordprocessingml/2006/main" w:rsidRPr="000065ED">
              <w:rPr>
                <w:rFonts w:ascii="Trebuchet MS" w:hAnsi="Trebuchet MS" w:cs="Trebuchet MS"/>
                <w:spacing w:val="-5"/>
                <w:sz w:val="24"/>
                <w:szCs w:val="24"/>
              </w:rPr>
              <w:t xml:space="preserve">и </w:t>
            </w:r>
            <w:r xmlns:w="http://schemas.openxmlformats.org/wordprocessingml/2006/main" w:rsidRPr="000065ED">
              <w:rPr>
                <w:rFonts w:ascii="Trebuchet MS" w:hAnsi="Trebuchet MS" w:cs="Trebuchet MS"/>
                <w:sz w:val="24"/>
                <w:szCs w:val="24"/>
              </w:rPr>
              <w:t xml:space="preserve">на</w:t>
            </w:r>
            <w:r xmlns:w="http://schemas.openxmlformats.org/wordprocessingml/2006/main" w:rsidRPr="000065ED">
              <w:rPr>
                <w:rFonts w:ascii="Trebuchet MS" w:hAnsi="Trebuchet MS" w:cs="Trebuchet MS"/>
                <w:spacing w:val="-4"/>
                <w:sz w:val="24"/>
                <w:szCs w:val="24"/>
              </w:rPr>
              <w:t xml:space="preserve"> </w:t>
            </w:r>
            <w:r xmlns:w="http://schemas.openxmlformats.org/wordprocessingml/2006/main" w:rsidRPr="000065ED">
              <w:rPr>
                <w:rFonts w:ascii="Trebuchet MS" w:hAnsi="Trebuchet MS" w:cs="Trebuchet MS"/>
                <w:spacing w:val="-2"/>
                <w:sz w:val="24"/>
                <w:szCs w:val="24"/>
              </w:rPr>
              <w:t xml:space="preserve">кампус)</w:t>
            </w:r>
          </w:p>
        </w:tc>
      </w:tr>
      <w:tr w:rsidR="00E0609C" w14:paraId="45EE096D" w14:textId="77777777">
        <w:trPr>
          <w:trHeight w:val="544"/>
          <w:jc w:val="center"/>
        </w:trPr>
        <w:tc>
          <w:tcPr>
            <w:tcW w:w="2940" w:type="dxa"/>
          </w:tcPr>
          <w:p w14:paraId="331241D9" w14:textId="77777777" w:rsidR="00E0609C" w:rsidRDefault="00D621F8">
            <w:pPr xmlns:w="http://schemas.openxmlformats.org/wordprocessingml/2006/main">
              <w:pStyle w:val="TableParagraph"/>
              <w:spacing w:before="241"/>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Местоположение</w:t>
            </w:r>
            <w:r xmlns:w="http://schemas.openxmlformats.org/wordprocessingml/2006/main">
              <w:rPr>
                <w:rFonts w:ascii="Trebuchet MS" w:hAnsi="Trebuchet MS" w:cs="Trebuchet MS"/>
                <w:b/>
                <w:color w:val="404040"/>
                <w:spacing w:val="-5"/>
                <w:sz w:val="24"/>
                <w:szCs w:val="24"/>
              </w:rPr>
              <w:t xml:space="preserve"> </w:t>
            </w:r>
            <w:r xmlns:w="http://schemas.openxmlformats.org/wordprocessingml/2006/main">
              <w:rPr>
                <w:rFonts w:ascii="Trebuchet MS" w:hAnsi="Trebuchet MS" w:cs="Trebuchet MS"/>
                <w:b/>
                <w:color w:val="404040"/>
                <w:sz w:val="24"/>
                <w:szCs w:val="24"/>
              </w:rPr>
              <w:t xml:space="preserve">(ако</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приложимо)</w:t>
            </w:r>
          </w:p>
        </w:tc>
        <w:tc>
          <w:tcPr>
            <w:tcW w:w="6708" w:type="dxa"/>
          </w:tcPr>
          <w:p w14:paraId="5E74E7D0" w14:textId="77777777" w:rsidR="00E0609C" w:rsidRPr="000065ED" w:rsidRDefault="00D621F8">
            <w:pPr xmlns:w="http://schemas.openxmlformats.org/wordprocessingml/2006/main">
              <w:pStyle w:val="TableParagraph"/>
              <w:spacing w:before="241"/>
              <w:ind w:left="14" w:right="6"/>
              <w:jc w:val="center"/>
              <w:rPr>
                <w:rFonts w:ascii="Trebuchet MS" w:hAnsi="Trebuchet MS" w:cs="Trebuchet MS"/>
                <w:sz w:val="24"/>
                <w:szCs w:val="24"/>
              </w:rPr>
            </w:pPr>
            <w:r xmlns:w="http://schemas.openxmlformats.org/wordprocessingml/2006/main" w:rsidRPr="000065ED">
              <w:rPr>
                <w:rFonts w:ascii="Trebuchet MS" w:hAnsi="Trebuchet MS" w:cs="Trebuchet MS"/>
                <w:sz w:val="24"/>
                <w:szCs w:val="24"/>
                <w:lang w:val="ro-RO"/>
              </w:rPr>
              <w:t xml:space="preserve">Крайова, Румъния</w:t>
            </w:r>
          </w:p>
        </w:tc>
      </w:tr>
      <w:tr w:rsidR="00E0609C" w14:paraId="01880109" w14:textId="77777777">
        <w:trPr>
          <w:trHeight w:val="539"/>
          <w:jc w:val="center"/>
        </w:trPr>
        <w:tc>
          <w:tcPr>
            <w:tcW w:w="2940" w:type="dxa"/>
          </w:tcPr>
          <w:p w14:paraId="57EC85E5" w14:textId="77777777" w:rsidR="00E0609C" w:rsidRDefault="00D621F8">
            <w:pPr xmlns:w="http://schemas.openxmlformats.org/wordprocessingml/2006/main">
              <w:pStyle w:val="TableParagraph"/>
              <w:spacing w:line="302"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Дати</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на</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онлайн</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компонент (ако е приложимо)</w:t>
            </w:r>
          </w:p>
        </w:tc>
        <w:tc>
          <w:tcPr>
            <w:tcW w:w="6708" w:type="dxa"/>
          </w:tcPr>
          <w:p w14:paraId="27D9803A" w14:textId="77777777" w:rsidR="00E0609C" w:rsidRPr="000065ED" w:rsidRDefault="00D621F8">
            <w:pPr xmlns:w="http://schemas.openxmlformats.org/wordprocessingml/2006/main">
              <w:pStyle w:val="TableParagraph"/>
              <w:ind w:right="4"/>
              <w:jc w:val="center"/>
              <w:rPr>
                <w:rFonts w:ascii="Trebuchet MS" w:hAnsi="Trebuchet MS" w:cs="Trebuchet MS"/>
                <w:b/>
                <w:sz w:val="24"/>
                <w:szCs w:val="24"/>
              </w:rPr>
            </w:pPr>
            <w:r xmlns:w="http://schemas.openxmlformats.org/wordprocessingml/2006/main" w:rsidRPr="000065ED">
              <w:rPr>
                <w:rFonts w:ascii="Trebuchet MS" w:hAnsi="Trebuchet MS" w:cs="Trebuchet MS"/>
                <w:sz w:val="24"/>
                <w:szCs w:val="24"/>
              </w:rPr>
              <w:t xml:space="preserve">От</w:t>
            </w:r>
            <w:r xmlns:w="http://schemas.openxmlformats.org/wordprocessingml/2006/main" w:rsidRPr="000065ED">
              <w:rPr>
                <w:rFonts w:ascii="Trebuchet MS" w:hAnsi="Trebuchet MS" w:cs="Trebuchet MS"/>
                <w:spacing w:val="-5"/>
                <w:sz w:val="24"/>
                <w:szCs w:val="24"/>
              </w:rPr>
              <w:t xml:space="preserve"> </w:t>
            </w:r>
            <w:r xmlns:w="http://schemas.openxmlformats.org/wordprocessingml/2006/main" w:rsidR="00A41BCF" w:rsidRPr="000065ED">
              <w:rPr>
                <w:rFonts w:ascii="Trebuchet MS" w:hAnsi="Trebuchet MS" w:cs="Trebuchet MS"/>
                <w:sz w:val="24"/>
                <w:szCs w:val="24"/>
                <w:lang w:val="ro-RO"/>
              </w:rPr>
              <w:t xml:space="preserve">30.01.2026 </w:t>
            </w:r>
            <w:r xmlns:w="http://schemas.openxmlformats.org/wordprocessingml/2006/main" w:rsidRPr="000065ED">
              <w:rPr>
                <w:rFonts w:ascii="Trebuchet MS" w:hAnsi="Trebuchet MS" w:cs="Trebuchet MS"/>
                <w:spacing w:val="-4"/>
                <w:sz w:val="24"/>
                <w:szCs w:val="24"/>
              </w:rPr>
              <w:t xml:space="preserve">г.</w:t>
            </w:r>
          </w:p>
          <w:p w14:paraId="5E190956" w14:textId="77777777" w:rsidR="00E0609C" w:rsidRPr="000065ED" w:rsidRDefault="00D621F8" w:rsidP="00A41BCF">
            <w:pPr xmlns:w="http://schemas.openxmlformats.org/wordprocessingml/2006/main">
              <w:pStyle w:val="TableParagraph"/>
              <w:ind w:left="14" w:right="5"/>
              <w:jc w:val="center"/>
              <w:rPr>
                <w:rFonts w:ascii="Trebuchet MS" w:hAnsi="Trebuchet MS" w:cs="Trebuchet MS"/>
                <w:sz w:val="24"/>
                <w:szCs w:val="24"/>
                <w:lang w:val="ro-RO"/>
              </w:rPr>
            </w:pPr>
            <w:r xmlns:w="http://schemas.openxmlformats.org/wordprocessingml/2006/main" w:rsidRPr="000065ED">
              <w:rPr>
                <w:rFonts w:ascii="Trebuchet MS" w:hAnsi="Trebuchet MS" w:cs="Trebuchet MS"/>
                <w:sz w:val="24"/>
                <w:szCs w:val="24"/>
              </w:rPr>
              <w:t xml:space="preserve">до</w:t>
            </w:r>
            <w:r xmlns:w="http://schemas.openxmlformats.org/wordprocessingml/2006/main" w:rsidRPr="000065ED">
              <w:rPr>
                <w:rFonts w:ascii="Trebuchet MS" w:hAnsi="Trebuchet MS" w:cs="Trebuchet MS"/>
                <w:spacing w:val="-4"/>
                <w:sz w:val="24"/>
                <w:szCs w:val="24"/>
              </w:rPr>
              <w:t xml:space="preserve"> </w:t>
            </w:r>
            <w:r xmlns:w="http://schemas.openxmlformats.org/wordprocessingml/2006/main" w:rsidR="00A41BCF" w:rsidRPr="000065ED">
              <w:rPr>
                <w:rFonts w:ascii="Trebuchet MS" w:hAnsi="Trebuchet MS" w:cs="Trebuchet MS"/>
                <w:spacing w:val="-4"/>
                <w:sz w:val="24"/>
                <w:szCs w:val="24"/>
                <w:lang w:val="ro-RO"/>
              </w:rPr>
              <w:t xml:space="preserve">14.03.2026 </w:t>
            </w:r>
            <w:r xmlns:w="http://schemas.openxmlformats.org/wordprocessingml/2006/main" w:rsidRPr="000065ED">
              <w:rPr>
                <w:rFonts w:ascii="Trebuchet MS" w:hAnsi="Trebuchet MS" w:cs="Trebuchet MS"/>
                <w:spacing w:val="-4"/>
                <w:sz w:val="24"/>
                <w:szCs w:val="24"/>
              </w:rPr>
              <w:t xml:space="preserve">г.</w:t>
            </w:r>
          </w:p>
        </w:tc>
      </w:tr>
      <w:tr w:rsidR="00E0609C" w14:paraId="034079E5" w14:textId="77777777">
        <w:trPr>
          <w:trHeight w:val="609"/>
          <w:jc w:val="center"/>
        </w:trPr>
        <w:tc>
          <w:tcPr>
            <w:tcW w:w="2940" w:type="dxa"/>
          </w:tcPr>
          <w:p w14:paraId="599C731C" w14:textId="77777777" w:rsidR="00E0609C" w:rsidRDefault="00D621F8">
            <w:pPr xmlns:w="http://schemas.openxmlformats.org/wordprocessingml/2006/main">
              <w:pStyle w:val="TableParagraph"/>
              <w:spacing w:before="1" w:line="300"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Дати</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на</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на място</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компонент (ако е приложимо)</w:t>
            </w:r>
          </w:p>
        </w:tc>
        <w:tc>
          <w:tcPr>
            <w:tcW w:w="6708" w:type="dxa"/>
          </w:tcPr>
          <w:p w14:paraId="61F8E5E4" w14:textId="77777777" w:rsidR="00E0609C" w:rsidRPr="000065ED" w:rsidRDefault="00D621F8">
            <w:pPr xmlns:w="http://schemas.openxmlformats.org/wordprocessingml/2006/main">
              <w:pStyle w:val="TableParagraph"/>
              <w:ind w:right="4"/>
              <w:jc w:val="center"/>
              <w:rPr>
                <w:rFonts w:ascii="Trebuchet MS" w:hAnsi="Trebuchet MS" w:cs="Trebuchet MS"/>
                <w:spacing w:val="-4"/>
                <w:sz w:val="24"/>
                <w:szCs w:val="24"/>
              </w:rPr>
            </w:pPr>
            <w:r xmlns:w="http://schemas.openxmlformats.org/wordprocessingml/2006/main" w:rsidRPr="000065ED">
              <w:rPr>
                <w:rFonts w:ascii="Trebuchet MS" w:hAnsi="Trebuchet MS" w:cs="Trebuchet MS"/>
                <w:sz w:val="24"/>
                <w:szCs w:val="24"/>
              </w:rPr>
              <w:t xml:space="preserve">От</w:t>
            </w:r>
            <w:r xmlns:w="http://schemas.openxmlformats.org/wordprocessingml/2006/main" w:rsidRPr="000065ED">
              <w:rPr>
                <w:rFonts w:ascii="Trebuchet MS" w:hAnsi="Trebuchet MS" w:cs="Trebuchet MS"/>
                <w:spacing w:val="-6"/>
                <w:sz w:val="24"/>
                <w:szCs w:val="24"/>
              </w:rPr>
              <w:t xml:space="preserve"> </w:t>
            </w:r>
            <w:r xmlns:w="http://schemas.openxmlformats.org/wordprocessingml/2006/main" w:rsidR="00B766AA" w:rsidRPr="000065ED">
              <w:rPr>
                <w:rFonts w:ascii="Trebuchet MS" w:hAnsi="Trebuchet MS" w:cs="Trebuchet MS"/>
                <w:sz w:val="24"/>
                <w:szCs w:val="24"/>
                <w:lang w:val="ro-RO"/>
              </w:rPr>
              <w:t xml:space="preserve">1.04.2026 </w:t>
            </w:r>
            <w:r xmlns:w="http://schemas.openxmlformats.org/wordprocessingml/2006/main" w:rsidR="00B766AA" w:rsidRPr="000065ED">
              <w:rPr>
                <w:rFonts w:ascii="Trebuchet MS" w:hAnsi="Trebuchet MS" w:cs="Trebuchet MS"/>
                <w:spacing w:val="-5"/>
                <w:sz w:val="24"/>
                <w:szCs w:val="24"/>
              </w:rPr>
              <w:t xml:space="preserve">г.</w:t>
            </w:r>
            <w:r xmlns:w="http://schemas.openxmlformats.org/wordprocessingml/2006/main" w:rsidRPr="000065ED">
              <w:rPr>
                <w:rFonts w:ascii="Trebuchet MS" w:hAnsi="Trebuchet MS" w:cs="Trebuchet MS"/>
                <w:spacing w:val="-4"/>
                <w:sz w:val="24"/>
                <w:szCs w:val="24"/>
              </w:rPr>
              <w:t xml:space="preserve">​</w:t>
            </w:r>
          </w:p>
          <w:p w14:paraId="249856A3" w14:textId="77777777" w:rsidR="00E0609C" w:rsidRPr="000065ED" w:rsidRDefault="00D621F8" w:rsidP="00B766AA">
            <w:pPr xmlns:w="http://schemas.openxmlformats.org/wordprocessingml/2006/main">
              <w:pStyle w:val="TableParagraph"/>
              <w:ind w:left="14" w:right="4"/>
              <w:jc w:val="center"/>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до</w:t>
            </w:r>
            <w:r xmlns:w="http://schemas.openxmlformats.org/wordprocessingml/2006/main" w:rsidRPr="000065ED">
              <w:rPr>
                <w:rFonts w:ascii="Trebuchet MS" w:hAnsi="Trebuchet MS" w:cs="Trebuchet MS"/>
                <w:spacing w:val="-5"/>
                <w:sz w:val="24"/>
                <w:szCs w:val="24"/>
              </w:rPr>
              <w:t xml:space="preserve"> </w:t>
            </w:r>
            <w:r xmlns:w="http://schemas.openxmlformats.org/wordprocessingml/2006/main" w:rsidR="00B766AA" w:rsidRPr="000065ED">
              <w:rPr>
                <w:rFonts w:ascii="Trebuchet MS" w:hAnsi="Trebuchet MS" w:cs="Trebuchet MS"/>
                <w:sz w:val="24"/>
                <w:szCs w:val="24"/>
                <w:lang w:val="ro-RO"/>
              </w:rPr>
              <w:t xml:space="preserve">3.04.2026 </w:t>
            </w:r>
            <w:r xmlns:w="http://schemas.openxmlformats.org/wordprocessingml/2006/main" w:rsidRPr="000065ED">
              <w:rPr>
                <w:rFonts w:ascii="Trebuchet MS" w:hAnsi="Trebuchet MS" w:cs="Trebuchet MS"/>
                <w:spacing w:val="-4"/>
                <w:sz w:val="24"/>
                <w:szCs w:val="24"/>
              </w:rPr>
              <w:t xml:space="preserve">г.</w:t>
            </w:r>
          </w:p>
        </w:tc>
      </w:tr>
      <w:tr w:rsidR="00E0609C" w14:paraId="5E1EAF71" w14:textId="77777777">
        <w:trPr>
          <w:trHeight w:val="763"/>
          <w:jc w:val="center"/>
        </w:trPr>
        <w:tc>
          <w:tcPr>
            <w:tcW w:w="2940" w:type="dxa"/>
          </w:tcPr>
          <w:p w14:paraId="5B90EF07" w14:textId="77777777" w:rsidR="00E0609C" w:rsidRDefault="00E0609C">
            <w:pPr>
              <w:pStyle w:val="TableParagraph"/>
              <w:rPr>
                <w:rFonts w:ascii="Trebuchet MS" w:hAnsi="Trebuchet MS" w:cs="Trebuchet MS"/>
                <w:b/>
                <w:sz w:val="24"/>
                <w:szCs w:val="24"/>
              </w:rPr>
            </w:pPr>
          </w:p>
          <w:p w14:paraId="622EB928" w14:textId="77777777" w:rsidR="00E0609C" w:rsidRDefault="00D621F8">
            <w:pPr xmlns:w="http://schemas.openxmlformats.org/wordprocessingml/2006/main">
              <w:pStyle w:val="TableParagraph"/>
              <w:ind w:firstLineChars="50" w:firstLine="118"/>
              <w:rPr>
                <w:rFonts w:ascii="Trebuchet MS" w:hAnsi="Trebuchet MS" w:cs="Trebuchet MS"/>
                <w:b/>
                <w:color w:val="404040"/>
                <w:sz w:val="24"/>
                <w:szCs w:val="24"/>
              </w:rPr>
            </w:pPr>
            <w:r xmlns:w="http://schemas.openxmlformats.org/wordprocessingml/2006/main">
              <w:rPr>
                <w:rFonts w:ascii="Trebuchet MS" w:hAnsi="Trebuchet MS" w:cs="Trebuchet MS"/>
                <w:b/>
                <w:spacing w:val="-4"/>
                <w:sz w:val="24"/>
                <w:szCs w:val="24"/>
              </w:rPr>
              <w:t xml:space="preserve">Цена</w:t>
            </w:r>
          </w:p>
        </w:tc>
        <w:tc>
          <w:tcPr>
            <w:tcW w:w="6708" w:type="dxa"/>
          </w:tcPr>
          <w:p w14:paraId="35822DAA" w14:textId="77777777" w:rsidR="00E0609C" w:rsidRDefault="00D621F8">
            <w:pPr xmlns:w="http://schemas.openxmlformats.org/wordprocessingml/2006/main">
              <w:pStyle w:val="TableParagraph"/>
              <w:spacing w:before="1"/>
              <w:ind w:left="14"/>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4"/>
                <w:sz w:val="24"/>
                <w:szCs w:val="24"/>
                <w:u w:val="single"/>
              </w:rPr>
              <w:t xml:space="preserve">Няма </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z w:val="24"/>
                <w:szCs w:val="24"/>
              </w:rPr>
              <w:t xml:space="preserve">Избраните участници </w:t>
            </w:r>
            <w:r xmlns:w="http://schemas.openxmlformats.org/wordprocessingml/2006/main">
              <w:rPr>
                <w:rFonts w:ascii="Trebuchet MS" w:hAnsi="Trebuchet MS" w:cs="Trebuchet MS"/>
                <w:color w:val="404040"/>
                <w:sz w:val="24"/>
                <w:szCs w:val="24"/>
                <w:lang w:val="ro-RO"/>
              </w:rPr>
              <w:t xml:space="preserve">ще </w:t>
            </w:r>
            <w:r xmlns:w="http://schemas.openxmlformats.org/wordprocessingml/2006/main">
              <w:rPr>
                <w:rFonts w:ascii="Trebuchet MS" w:hAnsi="Trebuchet MS" w:cs="Trebuchet MS"/>
                <w:color w:val="404040"/>
                <w:sz w:val="24"/>
                <w:szCs w:val="24"/>
              </w:rPr>
              <w:t xml:space="preserve">се възползват от</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pacing w:val="-12"/>
                <w:sz w:val="24"/>
                <w:szCs w:val="24"/>
                <w:lang w:val="ro-RO"/>
              </w:rPr>
              <w:t xml:space="preserve">подкрепата на проекта </w:t>
            </w:r>
            <w:r xmlns:w="http://schemas.openxmlformats.org/wordprocessingml/2006/main">
              <w:rPr>
                <w:rFonts w:ascii="Trebuchet MS" w:hAnsi="Trebuchet MS" w:cs="Trebuchet MS"/>
                <w:color w:val="404040"/>
                <w:sz w:val="24"/>
                <w:szCs w:val="24"/>
                <w:lang w:val="ro-RO"/>
              </w:rPr>
              <w:t xml:space="preserve">ROB</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безвъзмездна помощ</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предоставено</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от</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техният</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дом</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университет.</w:t>
            </w:r>
            <w:r xmlns:w="http://schemas.openxmlformats.org/wordprocessingml/2006/main">
              <w:rPr>
                <w:rFonts w:ascii="Trebuchet MS" w:hAnsi="Trebuchet MS" w:cs="Trebuchet MS"/>
                <w:color w:val="404040"/>
                <w:spacing w:val="-10"/>
                <w:sz w:val="24"/>
                <w:szCs w:val="24"/>
              </w:rPr>
              <w:t xml:space="preserve"> </w:t>
            </w:r>
          </w:p>
        </w:tc>
      </w:tr>
      <w:tr w:rsidR="00E0609C" w14:paraId="6EAE2018" w14:textId="77777777">
        <w:trPr>
          <w:trHeight w:val="555"/>
          <w:jc w:val="center"/>
        </w:trPr>
        <w:tc>
          <w:tcPr>
            <w:tcW w:w="2940" w:type="dxa"/>
          </w:tcPr>
          <w:p w14:paraId="5A3D7657" w14:textId="77777777" w:rsidR="00E0609C" w:rsidRDefault="00E0609C">
            <w:pPr>
              <w:pStyle w:val="TableParagraph"/>
              <w:rPr>
                <w:rFonts w:ascii="Trebuchet MS" w:hAnsi="Trebuchet MS" w:cs="Trebuchet MS"/>
                <w:b/>
                <w:color w:val="404040"/>
                <w:sz w:val="24"/>
                <w:szCs w:val="24"/>
              </w:rPr>
            </w:pPr>
          </w:p>
          <w:p w14:paraId="02F1BDDA" w14:textId="77777777" w:rsidR="00E0609C" w:rsidRDefault="00D621F8">
            <w:pPr xmlns:w="http://schemas.openxmlformats.org/wordprocessingml/2006/main">
              <w:pStyle w:val="TableParagraph"/>
              <w:ind w:firstLineChars="50" w:firstLine="120"/>
              <w:rPr>
                <w:rFonts w:ascii="Trebuchet MS" w:hAnsi="Trebuchet MS" w:cs="Trebuchet MS"/>
                <w:b/>
                <w:spacing w:val="-4"/>
                <w:sz w:val="24"/>
                <w:szCs w:val="24"/>
              </w:rPr>
            </w:pPr>
            <w:r xmlns:w="http://schemas.openxmlformats.org/wordprocessingml/2006/main">
              <w:rPr>
                <w:rFonts w:ascii="Trebuchet MS" w:hAnsi="Trebuchet MS" w:cs="Trebuchet MS"/>
                <w:b/>
                <w:color w:val="404040"/>
                <w:sz w:val="24"/>
                <w:szCs w:val="24"/>
              </w:rPr>
              <w:t xml:space="preserve">Цел</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pacing w:val="-2"/>
                <w:sz w:val="24"/>
                <w:szCs w:val="24"/>
              </w:rPr>
              <w:t xml:space="preserve">аудитория(и)</w:t>
            </w:r>
          </w:p>
        </w:tc>
        <w:tc>
          <w:tcPr>
            <w:tcW w:w="6708" w:type="dxa"/>
          </w:tcPr>
          <w:p w14:paraId="0F0D0A4C" w14:textId="77777777" w:rsidR="00E0609C" w:rsidRDefault="00D621F8">
            <w:pPr xmlns:w="http://schemas.openxmlformats.org/wordprocessingml/2006/main">
              <w:pStyle w:val="TableParagraph"/>
              <w:spacing w:before="241"/>
              <w:ind w:left="14" w:right="1"/>
              <w:jc w:val="center"/>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Бакалавърска степен</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Магистърска степен</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5"/>
                <w:sz w:val="24"/>
                <w:szCs w:val="24"/>
              </w:rPr>
              <w:t xml:space="preserve">Докторска степен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12"/>
                <w:sz w:val="24"/>
                <w:szCs w:val="24"/>
              </w:rPr>
              <w:t xml:space="preserve">Завършили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12"/>
                <w:sz w:val="24"/>
                <w:szCs w:val="24"/>
              </w:rPr>
              <w:t xml:space="preserve">Граждани</w:t>
            </w:r>
          </w:p>
          <w:p w14:paraId="0250BEA3" w14:textId="77777777" w:rsidR="00E0609C" w:rsidRDefault="00E0609C">
            <w:pPr>
              <w:pStyle w:val="TableParagraph"/>
              <w:tabs>
                <w:tab w:val="left" w:pos="1538"/>
              </w:tabs>
              <w:rPr>
                <w:rFonts w:ascii="Trebuchet MS" w:hAnsi="Trebuchet MS" w:cs="Trebuchet MS"/>
                <w:color w:val="404040"/>
                <w:sz w:val="24"/>
                <w:szCs w:val="24"/>
              </w:rPr>
            </w:pPr>
          </w:p>
        </w:tc>
      </w:tr>
      <w:tr w:rsidR="00E0609C" w14:paraId="1EEB0B62" w14:textId="77777777">
        <w:trPr>
          <w:trHeight w:val="341"/>
          <w:jc w:val="center"/>
        </w:trPr>
        <w:tc>
          <w:tcPr>
            <w:tcW w:w="2940" w:type="dxa"/>
          </w:tcPr>
          <w:p w14:paraId="2912315B" w14:textId="77777777" w:rsidR="00E0609C" w:rsidRDefault="00D621F8">
            <w:pPr xmlns:w="http://schemas.openxmlformats.org/wordprocessingml/2006/main">
              <w:pStyle w:val="TableParagraph"/>
              <w:ind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Език(ци)</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pacing w:val="-2"/>
                <w:sz w:val="24"/>
                <w:szCs w:val="24"/>
              </w:rPr>
              <w:t xml:space="preserve">инструкция</w:t>
            </w:r>
          </w:p>
        </w:tc>
        <w:tc>
          <w:tcPr>
            <w:tcW w:w="6708" w:type="dxa"/>
          </w:tcPr>
          <w:p w14:paraId="39FC4B8C" w14:textId="77777777" w:rsidR="00E0609C" w:rsidRDefault="00D621F8">
            <w:pPr xmlns:w="http://schemas.openxmlformats.org/wordprocessingml/2006/main">
              <w:pStyle w:val="TableParagraph"/>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2"/>
                <w:sz w:val="24"/>
                <w:szCs w:val="24"/>
              </w:rPr>
              <w:t xml:space="preserve">английски</w:t>
            </w:r>
          </w:p>
        </w:tc>
      </w:tr>
      <w:tr w:rsidR="00E0609C" w14:paraId="4A9AAF97" w14:textId="77777777">
        <w:trPr>
          <w:trHeight w:val="375"/>
          <w:jc w:val="center"/>
        </w:trPr>
        <w:tc>
          <w:tcPr>
            <w:tcW w:w="2940" w:type="dxa"/>
          </w:tcPr>
          <w:p w14:paraId="3A207A0E" w14:textId="77777777" w:rsidR="00E0609C" w:rsidRDefault="00D621F8">
            <w:pPr xmlns:w="http://schemas.openxmlformats.org/wordprocessingml/2006/main">
              <w:pStyle w:val="TableParagraph"/>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Ключови </w:t>
            </w:r>
            <w:r xmlns:w="http://schemas.openxmlformats.org/wordprocessingml/2006/main">
              <w:rPr>
                <w:rFonts w:ascii="Trebuchet MS" w:hAnsi="Trebuchet MS" w:cs="Trebuchet MS"/>
                <w:b/>
                <w:color w:val="404040"/>
                <w:spacing w:val="-2"/>
                <w:sz w:val="24"/>
                <w:szCs w:val="24"/>
              </w:rPr>
              <w:t xml:space="preserve">думи</w:t>
            </w:r>
          </w:p>
        </w:tc>
        <w:tc>
          <w:tcPr>
            <w:tcW w:w="6708" w:type="dxa"/>
          </w:tcPr>
          <w:p w14:paraId="0AF7418F" w14:textId="77777777" w:rsidR="00E0609C" w:rsidRDefault="00D621F8">
            <w:pPr xmlns:w="http://schemas.openxmlformats.org/wordprocessingml/2006/main">
              <w:pStyle w:val="TableParagraph"/>
              <w:ind w:left="18"/>
              <w:jc w:val="center"/>
              <w:rPr>
                <w:rFonts w:ascii="Trebuchet MS" w:hAnsi="Trebuchet MS" w:cs="Trebuchet MS"/>
                <w:color w:val="404040"/>
                <w:spacing w:val="-2"/>
                <w:sz w:val="24"/>
                <w:szCs w:val="24"/>
              </w:rPr>
            </w:pPr>
            <w:r xmlns:w="http://schemas.openxmlformats.org/wordprocessingml/2006/main">
              <w:rPr>
                <w:rFonts w:ascii="Trebuchet MS" w:hAnsi="Trebuchet MS" w:cs="Trebuchet MS"/>
                <w:color w:val="404040"/>
                <w:spacing w:val="-2"/>
                <w:sz w:val="24"/>
                <w:szCs w:val="24"/>
              </w:rPr>
              <w:t xml:space="preserve">Биоразнообразие, замърсяване и глобално затопляне, </w:t>
            </w:r>
            <w:r xmlns:w="http://schemas.openxmlformats.org/wordprocessingml/2006/main">
              <w:rPr>
                <w:rFonts w:ascii="Trebuchet MS" w:hAnsi="Trebuchet MS"/>
                <w:color w:val="404040"/>
                <w:sz w:val="24"/>
                <w:szCs w:val="24"/>
              </w:rPr>
              <w:t xml:space="preserve">вертикално развитие на култури, цветни градини, зелени стени</w:t>
            </w:r>
          </w:p>
        </w:tc>
      </w:tr>
    </w:tbl>
    <w:p w14:paraId="2B4F06E1" w14:textId="77777777" w:rsidR="00E0609C" w:rsidRDefault="00E0609C">
      <w:pPr>
        <w:pStyle w:val="TableParagraph"/>
        <w:spacing w:line="357" w:lineRule="auto"/>
        <w:rPr>
          <w:sz w:val="20"/>
        </w:rPr>
        <w:sectPr w:rsidR="00E0609C">
          <w:headerReference w:type="default" r:id="rId7"/>
          <w:type w:val="continuous"/>
          <w:pgSz w:w="11910" w:h="16840"/>
          <w:pgMar w:top="2000" w:right="1417" w:bottom="0" w:left="566" w:header="709" w:footer="0" w:gutter="0"/>
          <w:pgNumType w:start="1"/>
          <w:cols w:space="720"/>
        </w:sectPr>
      </w:pPr>
    </w:p>
    <w:p w14:paraId="11C7A31C" w14:textId="77777777" w:rsidR="00E0609C" w:rsidRDefault="00E0609C">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E0609C" w14:paraId="04D00512" w14:textId="77777777">
        <w:trPr>
          <w:trHeight w:val="7661"/>
        </w:trPr>
        <w:tc>
          <w:tcPr>
            <w:tcW w:w="2940" w:type="dxa"/>
          </w:tcPr>
          <w:p w14:paraId="32C91395" w14:textId="77777777" w:rsidR="00E0609C" w:rsidRDefault="00E0609C">
            <w:pPr>
              <w:pStyle w:val="TableParagraph"/>
              <w:rPr>
                <w:rFonts w:ascii="Trebuchet MS" w:hAnsi="Trebuchet MS" w:cs="Trebuchet MS"/>
                <w:b/>
                <w:sz w:val="24"/>
                <w:szCs w:val="24"/>
              </w:rPr>
            </w:pPr>
          </w:p>
          <w:p w14:paraId="67010D9F" w14:textId="77777777" w:rsidR="00E0609C" w:rsidRDefault="00E0609C">
            <w:pPr>
              <w:pStyle w:val="TableParagraph"/>
              <w:rPr>
                <w:rFonts w:ascii="Trebuchet MS" w:hAnsi="Trebuchet MS" w:cs="Trebuchet MS"/>
                <w:b/>
                <w:sz w:val="24"/>
                <w:szCs w:val="24"/>
              </w:rPr>
            </w:pPr>
          </w:p>
          <w:p w14:paraId="2E748C71" w14:textId="77777777" w:rsidR="00E0609C" w:rsidRDefault="00E0609C">
            <w:pPr>
              <w:pStyle w:val="TableParagraph"/>
              <w:rPr>
                <w:rFonts w:ascii="Trebuchet MS" w:hAnsi="Trebuchet MS" w:cs="Trebuchet MS"/>
                <w:b/>
                <w:sz w:val="24"/>
                <w:szCs w:val="24"/>
              </w:rPr>
            </w:pPr>
          </w:p>
          <w:p w14:paraId="483C924F" w14:textId="77777777" w:rsidR="00E0609C" w:rsidRDefault="00E0609C">
            <w:pPr>
              <w:pStyle w:val="TableParagraph"/>
              <w:rPr>
                <w:rFonts w:ascii="Trebuchet MS" w:hAnsi="Trebuchet MS" w:cs="Trebuchet MS"/>
                <w:b/>
                <w:sz w:val="24"/>
                <w:szCs w:val="24"/>
              </w:rPr>
            </w:pPr>
          </w:p>
          <w:p w14:paraId="56C5B092" w14:textId="77777777" w:rsidR="00E0609C" w:rsidRDefault="00E0609C">
            <w:pPr>
              <w:pStyle w:val="TableParagraph"/>
              <w:rPr>
                <w:rFonts w:ascii="Trebuchet MS" w:hAnsi="Trebuchet MS" w:cs="Trebuchet MS"/>
                <w:b/>
                <w:sz w:val="24"/>
                <w:szCs w:val="24"/>
              </w:rPr>
            </w:pPr>
          </w:p>
          <w:p w14:paraId="7913C300" w14:textId="77777777" w:rsidR="00E0609C" w:rsidRDefault="00E0609C">
            <w:pPr>
              <w:pStyle w:val="TableParagraph"/>
              <w:rPr>
                <w:rFonts w:ascii="Trebuchet MS" w:hAnsi="Trebuchet MS" w:cs="Trebuchet MS"/>
                <w:b/>
                <w:sz w:val="24"/>
                <w:szCs w:val="24"/>
              </w:rPr>
            </w:pPr>
          </w:p>
          <w:p w14:paraId="062CE1C5" w14:textId="77777777" w:rsidR="00E0609C" w:rsidRDefault="00E0609C">
            <w:pPr>
              <w:pStyle w:val="TableParagraph"/>
              <w:rPr>
                <w:rFonts w:ascii="Trebuchet MS" w:hAnsi="Trebuchet MS" w:cs="Trebuchet MS"/>
                <w:b/>
                <w:sz w:val="24"/>
                <w:szCs w:val="24"/>
              </w:rPr>
            </w:pPr>
          </w:p>
          <w:p w14:paraId="02DE0555" w14:textId="77777777" w:rsidR="00E0609C" w:rsidRDefault="00E0609C">
            <w:pPr>
              <w:pStyle w:val="TableParagraph"/>
              <w:rPr>
                <w:rFonts w:ascii="Trebuchet MS" w:hAnsi="Trebuchet MS" w:cs="Trebuchet MS"/>
                <w:b/>
                <w:sz w:val="24"/>
                <w:szCs w:val="24"/>
              </w:rPr>
            </w:pPr>
          </w:p>
          <w:p w14:paraId="1A7F3B4A" w14:textId="77777777" w:rsidR="00E0609C" w:rsidRDefault="00E0609C">
            <w:pPr>
              <w:pStyle w:val="TableParagraph"/>
              <w:rPr>
                <w:rFonts w:ascii="Trebuchet MS" w:hAnsi="Trebuchet MS" w:cs="Trebuchet MS"/>
                <w:b/>
                <w:sz w:val="24"/>
                <w:szCs w:val="24"/>
              </w:rPr>
            </w:pPr>
          </w:p>
          <w:p w14:paraId="1E123C36" w14:textId="77777777" w:rsidR="00E0609C" w:rsidRDefault="00E0609C">
            <w:pPr>
              <w:pStyle w:val="TableParagraph"/>
              <w:rPr>
                <w:rFonts w:ascii="Trebuchet MS" w:hAnsi="Trebuchet MS" w:cs="Trebuchet MS"/>
                <w:b/>
                <w:sz w:val="24"/>
                <w:szCs w:val="24"/>
              </w:rPr>
            </w:pPr>
          </w:p>
          <w:p w14:paraId="3C9CA22F" w14:textId="77777777" w:rsidR="00E0609C" w:rsidRDefault="00E0609C">
            <w:pPr>
              <w:pStyle w:val="TableParagraph"/>
              <w:rPr>
                <w:rFonts w:ascii="Trebuchet MS" w:hAnsi="Trebuchet MS" w:cs="Trebuchet MS"/>
                <w:b/>
                <w:sz w:val="24"/>
                <w:szCs w:val="24"/>
              </w:rPr>
            </w:pPr>
          </w:p>
          <w:p w14:paraId="6006B240" w14:textId="77777777" w:rsidR="00E0609C" w:rsidRDefault="00E0609C">
            <w:pPr>
              <w:pStyle w:val="TableParagraph"/>
              <w:rPr>
                <w:rFonts w:ascii="Trebuchet MS" w:hAnsi="Trebuchet MS" w:cs="Trebuchet MS"/>
                <w:b/>
                <w:sz w:val="24"/>
                <w:szCs w:val="24"/>
              </w:rPr>
            </w:pPr>
          </w:p>
          <w:p w14:paraId="7BF11E88" w14:textId="77777777" w:rsidR="00E0609C" w:rsidRDefault="00E0609C">
            <w:pPr>
              <w:pStyle w:val="TableParagraph"/>
              <w:rPr>
                <w:rFonts w:ascii="Trebuchet MS" w:hAnsi="Trebuchet MS" w:cs="Trebuchet MS"/>
                <w:b/>
                <w:sz w:val="24"/>
                <w:szCs w:val="24"/>
              </w:rPr>
            </w:pPr>
          </w:p>
          <w:p w14:paraId="6C2D4D13" w14:textId="77777777" w:rsidR="00E0609C" w:rsidRDefault="00E0609C">
            <w:pPr>
              <w:pStyle w:val="TableParagraph"/>
              <w:rPr>
                <w:rFonts w:ascii="Trebuchet MS" w:hAnsi="Trebuchet MS" w:cs="Trebuchet MS"/>
                <w:b/>
                <w:sz w:val="24"/>
                <w:szCs w:val="24"/>
              </w:rPr>
            </w:pPr>
          </w:p>
          <w:p w14:paraId="20F2D3E8" w14:textId="77777777" w:rsidR="00E0609C" w:rsidRDefault="00E0609C">
            <w:pPr>
              <w:pStyle w:val="TableParagraph"/>
              <w:spacing w:before="98"/>
              <w:rPr>
                <w:rFonts w:ascii="Trebuchet MS" w:hAnsi="Trebuchet MS" w:cs="Trebuchet MS"/>
                <w:b/>
                <w:sz w:val="24"/>
                <w:szCs w:val="24"/>
              </w:rPr>
            </w:pPr>
          </w:p>
          <w:p w14:paraId="1EB82474" w14:textId="77777777" w:rsidR="00E0609C" w:rsidRDefault="00D621F8">
            <w:pPr xmlns:w="http://schemas.openxmlformats.org/wordprocessingml/2006/main">
              <w:pStyle w:val="TableParagraph"/>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Резюме</w:t>
            </w:r>
          </w:p>
        </w:tc>
        <w:tc>
          <w:tcPr>
            <w:tcW w:w="6806" w:type="dxa"/>
          </w:tcPr>
          <w:p w14:paraId="195B4053" w14:textId="3AA3CAF3" w:rsidR="00E0609C" w:rsidRDefault="00D621F8">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Този съвместен курс (уводен курс, 80 часа, с участие в сертификати в рамките на този проект) ще бъде </w:t>
            </w:r>
            <w:proofErr xmlns:w="http://schemas.openxmlformats.org/wordprocessingml/2006/main" w:type="spellStart"/>
            <w:r xmlns:w="http://schemas.openxmlformats.org/wordprocessingml/2006/main" w:rsidR="000065ED">
              <w:rPr>
                <w:rFonts w:ascii="Trebuchet MS" w:hAnsi="Trebuchet MS"/>
                <w:color w:val="404040"/>
                <w:sz w:val="24"/>
                <w:szCs w:val="24"/>
              </w:rPr>
              <w:t xml:space="preserve">организиран </w:t>
            </w:r>
            <w:proofErr xmlns:w="http://schemas.openxmlformats.org/wordprocessingml/2006/main" w:type="spellEnd"/>
            <w:r xmlns:w="http://schemas.openxmlformats.org/wordprocessingml/2006/main" w:rsidR="000065ED">
              <w:rPr>
                <w:rFonts w:ascii="Trebuchet MS" w:hAnsi="Trebuchet MS"/>
                <w:color w:val="404040"/>
                <w:sz w:val="24"/>
                <w:szCs w:val="24"/>
              </w:rPr>
              <w:t xml:space="preserve">в Крайова и ще се проведе на английски език за участниците. Целевата група ще бъде от двата университета (UCV и </w:t>
            </w:r>
            <w:proofErr xmlns:w="http://schemas.openxmlformats.org/wordprocessingml/2006/main" w:type="spellStart"/>
            <w:r xmlns:w="http://schemas.openxmlformats.org/wordprocessingml/2006/main">
              <w:rPr>
                <w:rFonts w:ascii="Trebuchet MS" w:hAnsi="Trebuchet MS"/>
                <w:color w:val="404040"/>
                <w:sz w:val="24"/>
                <w:szCs w:val="24"/>
              </w:rPr>
              <w:t xml:space="preserve">DATsenovAE </w:t>
            </w:r>
            <w:proofErr xmlns:w="http://schemas.openxmlformats.org/wordprocessingml/2006/main" w:type="spellEnd"/>
            <w:r xmlns:w="http://schemas.openxmlformats.org/wordprocessingml/2006/main">
              <w:rPr>
                <w:rFonts w:ascii="Trebuchet MS" w:hAnsi="Trebuchet MS"/>
                <w:color w:val="404040"/>
                <w:sz w:val="24"/>
                <w:szCs w:val="24"/>
              </w:rPr>
              <w:t xml:space="preserve">). Курсът е предназначен за студенти, завършили и </w:t>
            </w:r>
            <w:proofErr xmlns:w="http://schemas.openxmlformats.org/wordprocessingml/2006/main" w:type="gramStart"/>
            <w:r xmlns:w="http://schemas.openxmlformats.org/wordprocessingml/2006/main" w:rsidR="000065ED">
              <w:rPr>
                <w:rFonts w:ascii="Trebuchet MS" w:hAnsi="Trebuchet MS"/>
                <w:color w:val="404040"/>
                <w:sz w:val="24"/>
                <w:szCs w:val="24"/>
              </w:rPr>
              <w:t xml:space="preserve">широката общественост, </w:t>
            </w:r>
            <w:proofErr xmlns:w="http://schemas.openxmlformats.org/wordprocessingml/2006/main" w:type="gramEnd"/>
            <w:r xmlns:w="http://schemas.openxmlformats.org/wordprocessingml/2006/main" w:rsidR="000065ED">
              <w:rPr>
                <w:rFonts w:ascii="Trebuchet MS" w:hAnsi="Trebuchet MS"/>
                <w:color w:val="404040"/>
                <w:sz w:val="24"/>
                <w:szCs w:val="24"/>
              </w:rPr>
              <w:t xml:space="preserve">които се интересуват от това как биоразнообразието е засегнато от замърсяването и глобалното затопляне, как може да се наблюдава околната среда и как качеството на живот може да се подобри чрез индивидуален принос (цветни градини), развитие на вертикални култури и зелени стени в градовете.</w:t>
            </w:r>
          </w:p>
          <w:p w14:paraId="5CBF5CE2" w14:textId="01D2145C" w:rsidR="00E0609C" w:rsidRDefault="00D621F8">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По време на този курс ще бъдат определени подходящите места за засаждане и грижа за 10 местни дървета (5 в Свищов, 5 в Крайова).</w:t>
            </w:r>
          </w:p>
          <w:p w14:paraId="345B34CD" w14:textId="6094E158" w:rsidR="00E0609C" w:rsidRDefault="000065E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Три дни от този курс ще бъдат присъствени; останалите ще бъдат онлайн, използвайки новата инфраструктура, която ще бъде разработена в Свищов.</w:t>
            </w:r>
          </w:p>
          <w:p w14:paraId="2A056920" w14:textId="6F911E04" w:rsidR="00E0609C" w:rsidRDefault="000065E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През последните 3 дни участниците ще се срещнат лично и ще участват в практически дейности в Крайова.</w:t>
            </w:r>
          </w:p>
          <w:p w14:paraId="2C9EC37F" w14:textId="4C7EEAAA" w:rsidR="00E0609C" w:rsidRDefault="000065E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През последните 3 дни, след занятията, участниците ще посетят историческия </w:t>
            </w:r>
            <w:proofErr xmlns:w="http://schemas.openxmlformats.org/wordprocessingml/2006/main" w:type="spellStart"/>
            <w:r xmlns:w="http://schemas.openxmlformats.org/wordprocessingml/2006/main">
              <w:rPr>
                <w:rFonts w:ascii="Trebuchet MS" w:hAnsi="Trebuchet MS"/>
                <w:color w:val="404040"/>
                <w:sz w:val="24"/>
                <w:szCs w:val="24"/>
              </w:rPr>
              <w:t xml:space="preserve">център </w:t>
            </w:r>
            <w:proofErr xmlns:w="http://schemas.openxmlformats.org/wordprocessingml/2006/main" w:type="spellEnd"/>
            <w:r xmlns:w="http://schemas.openxmlformats.org/wordprocessingml/2006/main">
              <w:rPr>
                <w:rFonts w:ascii="Trebuchet MS" w:hAnsi="Trebuchet MS"/>
                <w:color w:val="404040"/>
                <w:sz w:val="24"/>
                <w:szCs w:val="24"/>
              </w:rPr>
              <w:t xml:space="preserve">на Крайова и ще разгледат парковете с велосипеди.</w:t>
            </w:r>
          </w:p>
          <w:p w14:paraId="61BEB4EE" w14:textId="716FB476" w:rsidR="00E0609C" w:rsidRDefault="00D621F8">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В края на курса участниците ще попълнят въпросници, за да оценят удовлетвореността си.</w:t>
            </w:r>
          </w:p>
          <w:p w14:paraId="6C2FE779" w14:textId="5693D90C" w:rsidR="00E0609C" w:rsidRDefault="000065ED">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Pr>
                <w:rFonts w:ascii="Trebuchet MS" w:hAnsi="Trebuchet MS"/>
                <w:color w:val="404040"/>
                <w:sz w:val="24"/>
                <w:szCs w:val="24"/>
              </w:rPr>
              <w:t xml:space="preserve">На участниците ще бъде предоставен QR код с линк към тази анкета.</w:t>
            </w:r>
            <w:r xmlns:w="http://schemas.openxmlformats.org/wordprocessingml/2006/main" w:rsidR="00D621F8">
              <w:rPr>
                <w:rFonts w:ascii="Trebuchet MS" w:hAnsi="Trebuchet MS" w:cs="Trebuchet MS"/>
                <w:color w:val="404040"/>
                <w:sz w:val="24"/>
                <w:szCs w:val="24"/>
              </w:rPr>
              <w:t xml:space="preserve"> </w:t>
            </w:r>
          </w:p>
        </w:tc>
      </w:tr>
    </w:tbl>
    <w:p w14:paraId="3B5F3D9C" w14:textId="77777777" w:rsidR="00E0609C" w:rsidRDefault="00E0609C">
      <w:pPr>
        <w:pStyle w:val="TableParagraph"/>
        <w:spacing w:line="300" w:lineRule="auto"/>
        <w:jc w:val="both"/>
        <w:rPr>
          <w:sz w:val="20"/>
        </w:rPr>
        <w:sectPr w:rsidR="00E0609C">
          <w:pgSz w:w="11910" w:h="16840"/>
          <w:pgMar w:top="2000" w:right="1417" w:bottom="280" w:left="566" w:header="709" w:footer="0" w:gutter="0"/>
          <w:cols w:space="720"/>
        </w:sectPr>
      </w:pPr>
    </w:p>
    <w:p w14:paraId="4FCB5ABE" w14:textId="77777777" w:rsidR="00E0609C" w:rsidRDefault="00E0609C">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E0609C" w14:paraId="44B9A869" w14:textId="77777777">
        <w:trPr>
          <w:trHeight w:val="4670"/>
        </w:trPr>
        <w:tc>
          <w:tcPr>
            <w:tcW w:w="2940" w:type="dxa"/>
          </w:tcPr>
          <w:p w14:paraId="47651965" w14:textId="77777777" w:rsidR="00E0609C" w:rsidRDefault="00E0609C">
            <w:pPr>
              <w:pStyle w:val="TableParagraph"/>
              <w:rPr>
                <w:rFonts w:ascii="Trebuchet MS" w:hAnsi="Trebuchet MS" w:cs="Trebuchet MS"/>
                <w:b/>
                <w:sz w:val="24"/>
                <w:szCs w:val="24"/>
              </w:rPr>
            </w:pPr>
          </w:p>
          <w:p w14:paraId="0C8C0086" w14:textId="77777777" w:rsidR="00E0609C" w:rsidRDefault="00E0609C">
            <w:pPr>
              <w:pStyle w:val="TableParagraph"/>
              <w:rPr>
                <w:rFonts w:ascii="Trebuchet MS" w:hAnsi="Trebuchet MS" w:cs="Trebuchet MS"/>
                <w:b/>
                <w:sz w:val="24"/>
                <w:szCs w:val="24"/>
              </w:rPr>
            </w:pPr>
          </w:p>
          <w:p w14:paraId="71FCDD6F" w14:textId="77777777" w:rsidR="00E0609C" w:rsidRDefault="00E0609C">
            <w:pPr>
              <w:pStyle w:val="TableParagraph"/>
              <w:rPr>
                <w:rFonts w:ascii="Trebuchet MS" w:hAnsi="Trebuchet MS" w:cs="Trebuchet MS"/>
                <w:b/>
                <w:sz w:val="24"/>
                <w:szCs w:val="24"/>
              </w:rPr>
            </w:pPr>
          </w:p>
          <w:p w14:paraId="0CC7D37A" w14:textId="77777777" w:rsidR="00E0609C" w:rsidRDefault="00E0609C">
            <w:pPr>
              <w:pStyle w:val="TableParagraph"/>
              <w:rPr>
                <w:rFonts w:ascii="Trebuchet MS" w:hAnsi="Trebuchet MS" w:cs="Trebuchet MS"/>
                <w:b/>
                <w:sz w:val="24"/>
                <w:szCs w:val="24"/>
              </w:rPr>
            </w:pPr>
          </w:p>
          <w:p w14:paraId="6908B560" w14:textId="77777777" w:rsidR="00E0609C" w:rsidRDefault="00E0609C">
            <w:pPr>
              <w:pStyle w:val="TableParagraph"/>
              <w:rPr>
                <w:rFonts w:ascii="Trebuchet MS" w:hAnsi="Trebuchet MS" w:cs="Trebuchet MS"/>
                <w:b/>
                <w:sz w:val="24"/>
                <w:szCs w:val="24"/>
              </w:rPr>
            </w:pPr>
          </w:p>
          <w:p w14:paraId="0E231DB6" w14:textId="77777777" w:rsidR="00E0609C" w:rsidRDefault="00E0609C">
            <w:pPr>
              <w:pStyle w:val="TableParagraph"/>
              <w:rPr>
                <w:rFonts w:ascii="Trebuchet MS" w:hAnsi="Trebuchet MS" w:cs="Trebuchet MS"/>
                <w:b/>
                <w:sz w:val="24"/>
                <w:szCs w:val="24"/>
              </w:rPr>
            </w:pPr>
          </w:p>
          <w:p w14:paraId="74378FED" w14:textId="77777777" w:rsidR="00E0609C" w:rsidRDefault="00E0609C">
            <w:pPr>
              <w:pStyle w:val="TableParagraph"/>
              <w:rPr>
                <w:rFonts w:ascii="Trebuchet MS" w:hAnsi="Trebuchet MS" w:cs="Trebuchet MS"/>
                <w:b/>
                <w:sz w:val="24"/>
                <w:szCs w:val="24"/>
              </w:rPr>
            </w:pPr>
          </w:p>
          <w:p w14:paraId="12997BE0" w14:textId="77777777" w:rsidR="00E0609C" w:rsidRDefault="00E0609C">
            <w:pPr>
              <w:pStyle w:val="TableParagraph"/>
              <w:spacing w:before="141"/>
              <w:rPr>
                <w:rFonts w:ascii="Trebuchet MS" w:hAnsi="Trebuchet MS" w:cs="Trebuchet MS"/>
                <w:b/>
                <w:sz w:val="24"/>
                <w:szCs w:val="24"/>
              </w:rPr>
            </w:pPr>
          </w:p>
          <w:p w14:paraId="2531EEC2" w14:textId="77777777" w:rsidR="00E0609C" w:rsidRDefault="00D621F8">
            <w:pPr xmlns:w="http://schemas.openxmlformats.org/wordprocessingml/2006/main">
              <w:pStyle w:val="TableParagraph"/>
              <w:ind w:left="115"/>
              <w:rPr>
                <w:rFonts w:ascii="Trebuchet MS" w:hAnsi="Trebuchet MS" w:cs="Trebuchet MS"/>
                <w:b/>
                <w:sz w:val="24"/>
                <w:szCs w:val="24"/>
              </w:rPr>
            </w:pPr>
            <w:proofErr xmlns:w="http://schemas.openxmlformats.org/wordprocessingml/2006/main" w:type="spellStart"/>
            <w:r xmlns:w="http://schemas.openxmlformats.org/wordprocessingml/2006/main">
              <w:rPr>
                <w:rFonts w:ascii="Trebuchet MS" w:hAnsi="Trebuchet MS" w:cs="Trebuchet MS"/>
                <w:b/>
                <w:color w:val="404040"/>
                <w:sz w:val="24"/>
                <w:szCs w:val="24"/>
              </w:rPr>
              <w:t xml:space="preserve">Програма</w:t>
            </w:r>
            <w:proofErr xmlns:w="http://schemas.openxmlformats.org/wordprocessingml/2006/main" w:type="spellEnd"/>
            <w:r xmlns:w="http://schemas.openxmlformats.org/wordprocessingml/2006/main">
              <w:rPr>
                <w:rFonts w:ascii="Trebuchet MS" w:hAnsi="Trebuchet MS" w:cs="Trebuchet MS"/>
                <w:b/>
                <w:color w:val="404040"/>
                <w:spacing w:val="-7"/>
                <w:sz w:val="24"/>
                <w:szCs w:val="24"/>
              </w:rPr>
              <w:t xml:space="preserve"> </w:t>
            </w:r>
            <w:r xmlns:w="http://schemas.openxmlformats.org/wordprocessingml/2006/main">
              <w:rPr>
                <w:rFonts w:ascii="Trebuchet MS" w:hAnsi="Trebuchet MS" w:cs="Trebuchet MS"/>
                <w:b/>
                <w:color w:val="404040"/>
                <w:sz w:val="24"/>
                <w:szCs w:val="24"/>
              </w:rPr>
              <w:t xml:space="preserve">/</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сесия(и)</w:t>
            </w:r>
          </w:p>
          <w:p w14:paraId="07A14CAA" w14:textId="77777777" w:rsidR="00E0609C" w:rsidRDefault="00D621F8">
            <w:pPr xmlns:w="http://schemas.openxmlformats.org/wordprocessingml/2006/main">
              <w:pStyle w:val="TableParagraph"/>
              <w:spacing w:before="61"/>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график</w:t>
            </w:r>
          </w:p>
        </w:tc>
        <w:tc>
          <w:tcPr>
            <w:tcW w:w="6731" w:type="dxa"/>
          </w:tcPr>
          <w:p w14:paraId="5206D479" w14:textId="212A7C18" w:rsidR="00EC10F6" w:rsidRPr="000065ED" w:rsidRDefault="00D621F8" w:rsidP="00EC10F6">
            <w:pPr xmlns:w="http://schemas.openxmlformats.org/wordprocessingml/2006/main">
              <w:pStyle w:val="TableParagraph"/>
              <w:numPr>
                <w:ilvl w:val="0"/>
                <w:numId w:val="1"/>
              </w:numPr>
              <w:tabs>
                <w:tab w:val="left" w:pos="377"/>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Виртуална мобилност </w:t>
            </w:r>
            <w:r xmlns:w="http://schemas.openxmlformats.org/wordprocessingml/2006/main" w:rsidRPr="000065ED">
              <w:rPr>
                <w:rFonts w:ascii="Trebuchet MS" w:hAnsi="Trebuchet MS" w:cs="Trebuchet MS"/>
                <w:sz w:val="24"/>
                <w:szCs w:val="24"/>
              </w:rPr>
              <w:t xml:space="preserve">: 56 часа, състоящи се от виртуални лекции на живо всеки петък и събота</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от</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pacing w:val="-10"/>
                <w:sz w:val="24"/>
                <w:szCs w:val="24"/>
              </w:rPr>
              <w:t xml:space="preserve">30 </w:t>
            </w:r>
            <w:r xmlns:w="http://schemas.openxmlformats.org/wordprocessingml/2006/main" w:rsidRPr="000065ED">
              <w:rPr>
                <w:rFonts w:ascii="Trebuchet MS" w:hAnsi="Trebuchet MS" w:cs="Trebuchet MS"/>
                <w:sz w:val="24"/>
                <w:szCs w:val="24"/>
              </w:rPr>
              <w:t xml:space="preserve">- </w:t>
            </w:r>
            <w:r xmlns:w="http://schemas.openxmlformats.org/wordprocessingml/2006/main" w:rsidRPr="000065ED">
              <w:rPr>
                <w:rFonts w:ascii="Trebuchet MS" w:hAnsi="Trebuchet MS" w:cs="Trebuchet MS"/>
                <w:sz w:val="24"/>
                <w:szCs w:val="24"/>
              </w:rPr>
              <w:t xml:space="preserve">ти</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от</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януари</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2026 г.</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до</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14 </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ти</w:t>
            </w:r>
            <w:r xmlns:w="http://schemas.openxmlformats.org/wordprocessingml/2006/main" w:rsidRPr="000065ED">
              <w:rPr>
                <w:rFonts w:ascii="Trebuchet MS" w:hAnsi="Trebuchet MS" w:cs="Trebuchet MS"/>
                <w:spacing w:val="-7"/>
                <w:sz w:val="24"/>
                <w:szCs w:val="24"/>
              </w:rPr>
              <w:t xml:space="preserve"> </w:t>
            </w:r>
            <w:r xmlns:w="http://schemas.openxmlformats.org/wordprocessingml/2006/main" w:rsidRPr="000065ED">
              <w:rPr>
                <w:rFonts w:ascii="Trebuchet MS" w:hAnsi="Trebuchet MS" w:cs="Trebuchet MS"/>
                <w:sz w:val="24"/>
                <w:szCs w:val="24"/>
              </w:rPr>
              <w:t xml:space="preserve">март</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2026 г.</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в</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ч.</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2-6</w:t>
            </w:r>
            <w:r xmlns:w="http://schemas.openxmlformats.org/wordprocessingml/2006/main" w:rsidRPr="000065ED">
              <w:rPr>
                <w:rFonts w:ascii="Trebuchet MS" w:hAnsi="Trebuchet MS" w:cs="Trebuchet MS"/>
                <w:spacing w:val="-10"/>
                <w:sz w:val="24"/>
                <w:szCs w:val="24"/>
              </w:rPr>
              <w:t xml:space="preserve"> </w:t>
            </w:r>
            <w:r xmlns:w="http://schemas.openxmlformats.org/wordprocessingml/2006/main" w:rsidRPr="000065ED">
              <w:rPr>
                <w:rFonts w:ascii="Trebuchet MS" w:hAnsi="Trebuchet MS" w:cs="Trebuchet MS"/>
                <w:sz w:val="24"/>
                <w:szCs w:val="24"/>
              </w:rPr>
              <w:t xml:space="preserve">следобед.</w:t>
            </w:r>
            <w:r xmlns:w="http://schemas.openxmlformats.org/wordprocessingml/2006/main" w:rsidRPr="000065ED">
              <w:rPr>
                <w:rFonts w:ascii="Trebuchet MS" w:hAnsi="Trebuchet MS" w:cs="Trebuchet MS"/>
                <w:spacing w:val="-8"/>
                <w:sz w:val="24"/>
                <w:szCs w:val="24"/>
              </w:rPr>
              <w:t xml:space="preserve"> </w:t>
            </w:r>
            <w:r xmlns:w="http://schemas.openxmlformats.org/wordprocessingml/2006/main" w:rsidRPr="000065ED">
              <w:rPr>
                <w:rFonts w:ascii="Trebuchet MS" w:hAnsi="Trebuchet MS" w:cs="Trebuchet MS"/>
                <w:sz w:val="24"/>
                <w:szCs w:val="24"/>
              </w:rPr>
              <w:t xml:space="preserve">Курсът изследва актуалните проблеми в градската среда и как градското градинарство може да помогне за подобряване на качеството на живот, увеличаване на биоразнообразието и развитие на по-устойчиви градове чрез достъпни, устойчиви зелени решения.</w:t>
            </w:r>
          </w:p>
          <w:p w14:paraId="6B120111" w14:textId="77777777" w:rsidR="00E0609C" w:rsidRPr="000065ED" w:rsidRDefault="00EC10F6" w:rsidP="00EC10F6">
            <w:pPr xmlns:w="http://schemas.openxmlformats.org/wordprocessingml/2006/main">
              <w:pStyle w:val="TableParagraph"/>
              <w:numPr>
                <w:ilvl w:val="0"/>
                <w:numId w:val="1"/>
              </w:numPr>
              <w:tabs>
                <w:tab w:val="left" w:pos="377"/>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Предложени теми:</w:t>
            </w:r>
          </w:p>
          <w:p w14:paraId="2CBFE496" w14:textId="29991084" w:rsidR="00580019" w:rsidRPr="000065ED" w:rsidRDefault="00D0101F" w:rsidP="00580019">
            <w:pPr xmlns:w="http://schemas.openxmlformats.org/wordprocessingml/2006/main">
              <w:pStyle w:val="TableParagraph"/>
              <w:numPr>
                <w:ilvl w:val="0"/>
                <w:numId w:val="4"/>
              </w:numPr>
              <w:tabs>
                <w:tab w:val="left" w:pos="360"/>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Съвременни проблеми на градската среда и ползите от градското градинарство </w:t>
            </w:r>
            <w:r xmlns:w="http://schemas.openxmlformats.org/wordprocessingml/2006/main" w:rsidR="009F0DDD" w:rsidRPr="000065ED">
              <w:rPr>
                <w:rFonts w:ascii="Trebuchet MS" w:hAnsi="Trebuchet MS" w:cs="Trebuchet MS"/>
                <w:sz w:val="24"/>
                <w:szCs w:val="24"/>
              </w:rPr>
              <w:t xml:space="preserve">– темата разглежда значителните предизвикателства, пред които са изправени съвременните градове. Тя подчертава съществената роля на градското градинарство за подобряване на качеството на живот. Участниците ще изследват основните проблеми на градската среда: </w:t>
            </w:r>
            <w:r xmlns:w="http://schemas.openxmlformats.org/wordprocessingml/2006/main" w:rsidR="00334E71" w:rsidRPr="000065ED">
              <w:rPr>
                <w:rFonts w:ascii="Trebuchet MS" w:hAnsi="Trebuchet MS" w:cs="Trebuchet MS"/>
                <w:sz w:val="24"/>
                <w:szCs w:val="24"/>
              </w:rPr>
              <w:t xml:space="preserve">замърсяване на въздуха , ефект на топлинния остров, деградация на почвата, загуба на биоразнообразие, натиск от изменението на климата и липса на достъпни зелени пространства. Курсът подчертава как градинарските решения могат да отговорят на тези предизвикателства чрез създаване на функционални микроекосистеми в градовете. Ще обсъдим и въздействието и ползите от градското градинарство върху физическото и психическото здраве, качеството на въздуха и адаптацията към изменението на климата. Чрез примери от реалния свят и интерактивни дискусии, темата има за цел да изясни връзката между актуалните проблеми на градската околна среда и ползите от градското градинарство.</w:t>
            </w:r>
          </w:p>
          <w:p w14:paraId="58B10843" w14:textId="4673AF54" w:rsidR="002642FB" w:rsidRPr="000065ED" w:rsidRDefault="00BA0D38" w:rsidP="00580019">
            <w:pPr xmlns:w="http://schemas.openxmlformats.org/wordprocessingml/2006/main">
              <w:pStyle w:val="TableParagraph"/>
              <w:numPr>
                <w:ilvl w:val="0"/>
                <w:numId w:val="4"/>
              </w:numPr>
              <w:tabs>
                <w:tab w:val="left" w:pos="360"/>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Зелени градове: градско градинарство и устойчиви стратегии за биоразнообразие, замърсяване и качество на живот </w:t>
            </w:r>
            <w:r xmlns:w="http://schemas.openxmlformats.org/wordprocessingml/2006/main" w:rsidRPr="000065ED">
              <w:rPr>
                <w:rFonts w:ascii="Trebuchet MS" w:hAnsi="Trebuchet MS" w:cs="Trebuchet MS"/>
                <w:sz w:val="24"/>
                <w:szCs w:val="24"/>
              </w:rPr>
              <w:t xml:space="preserve">– темата предлага цялостна перспектива за това как градското градинарство може да трансформира градовете в по-устойчива, </w:t>
            </w:r>
            <w:proofErr xmlns:w="http://schemas.openxmlformats.org/wordprocessingml/2006/main" w:type="spellStart"/>
            <w:r xmlns:w="http://schemas.openxmlformats.org/wordprocessingml/2006/main" w:rsidRPr="000065ED">
              <w:rPr>
                <w:rFonts w:ascii="Trebuchet MS" w:hAnsi="Trebuchet MS" w:cs="Trebuchet MS"/>
                <w:sz w:val="24"/>
                <w:szCs w:val="24"/>
              </w:rPr>
              <w:t xml:space="preserve">здравословна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и благоприятна за човека среда. Започвайки от настоящите предизвикателства – замърсяване, изменение на климата и гъстота на населението – курсът изследва креативни и устойчиви решения за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съживяване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на градското пространство. Централен елемент е концепцията за </w:t>
            </w:r>
            <w:r xmlns:w="http://schemas.openxmlformats.org/wordprocessingml/2006/main" w:rsidRPr="000065ED">
              <w:rPr>
                <w:rFonts w:ascii="Trebuchet MS" w:hAnsi="Trebuchet MS" w:cs="Trebuchet MS"/>
                <w:b/>
                <w:sz w:val="24"/>
                <w:szCs w:val="24"/>
              </w:rPr>
              <w:t xml:space="preserve">ядливия град </w:t>
            </w:r>
            <w:r xmlns:w="http://schemas.openxmlformats.org/wordprocessingml/2006/main" w:rsidRPr="000065ED">
              <w:rPr>
                <w:rFonts w:ascii="Trebuchet MS" w:hAnsi="Trebuchet MS" w:cs="Trebuchet MS"/>
                <w:sz w:val="24"/>
                <w:szCs w:val="24"/>
              </w:rPr>
              <w:t xml:space="preserve">, където обществените и частните пространства се превръщат в източници на храна чрез интегриране на овощни дървета, ароматни растения и вертикални ядливи култури. Курсът включва и теми за мултисензорно озеленяване, което има за цел да създаде зелени </w:t>
            </w:r>
            <w:r xmlns:w="http://schemas.openxmlformats.org/wordprocessingml/2006/main" w:rsidR="000065ED">
              <w:rPr>
                <w:rFonts w:ascii="Trebuchet MS" w:hAnsi="Trebuchet MS" w:cs="Trebuchet MS"/>
                <w:sz w:val="24"/>
                <w:szCs w:val="24"/>
              </w:rPr>
              <w:lastRenderedPageBreak xmlns:w="http://schemas.openxmlformats.org/wordprocessingml/2006/main"/>
            </w:r>
            <w:r xmlns:w="http://schemas.openxmlformats.org/wordprocessingml/2006/main" w:rsidR="000065ED">
              <w:rPr>
                <w:rFonts w:ascii="Trebuchet MS" w:hAnsi="Trebuchet MS" w:cs="Trebuchet MS"/>
                <w:sz w:val="24"/>
                <w:szCs w:val="24"/>
              </w:rPr>
              <w:t xml:space="preserve">пространства, стимулиращи сетивата чрез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цвят </w:t>
            </w:r>
            <w:proofErr xmlns:w="http://schemas.openxmlformats.org/wordprocessingml/2006/main" w:type="spellEnd"/>
            <w:r xmlns:w="http://schemas.openxmlformats.org/wordprocessingml/2006/main" w:rsidR="000065ED">
              <w:rPr>
                <w:rFonts w:ascii="Trebuchet MS" w:hAnsi="Trebuchet MS" w:cs="Trebuchet MS"/>
                <w:sz w:val="24"/>
                <w:szCs w:val="24"/>
              </w:rPr>
              <w:t xml:space="preserve">, текстура, аромат и естествени звуци, допринасяйки за физическото и емоционалното благополучие на жителите. Важен модул е посветен на </w:t>
            </w:r>
            <w:r xmlns:w="http://schemas.openxmlformats.org/wordprocessingml/2006/main" w:rsidRPr="000065ED">
              <w:rPr>
                <w:rFonts w:ascii="Trebuchet MS" w:hAnsi="Trebuchet MS" w:cs="Trebuchet MS"/>
                <w:b/>
                <w:sz w:val="24"/>
                <w:szCs w:val="24"/>
              </w:rPr>
              <w:t xml:space="preserve">създаването на градини с опрашители и пеперуди, в които участниците ще научат как изборът на правилните растения подкрепя насекомите, важни за екосистемата, и как такива градини могат да бъдат интегрирани в малки пространства, като балкони, дворове и </w:t>
            </w:r>
            <w:r xmlns:w="http://schemas.openxmlformats.org/wordprocessingml/2006/main" w:rsidRPr="000065ED">
              <w:rPr>
                <w:rFonts w:ascii="Trebuchet MS" w:hAnsi="Trebuchet MS" w:cs="Trebuchet MS"/>
                <w:sz w:val="24"/>
                <w:szCs w:val="24"/>
              </w:rPr>
              <w:t xml:space="preserve">тераси. </w:t>
            </w:r>
            <w:r xmlns:w="http://schemas.openxmlformats.org/wordprocessingml/2006/main" w:rsidRPr="000065ED">
              <w:rPr>
                <w:rFonts w:ascii="Trebuchet MS" w:hAnsi="Trebuchet MS" w:cs="Trebuchet MS"/>
                <w:sz w:val="24"/>
                <w:szCs w:val="24"/>
              </w:rPr>
              <w:t xml:space="preserve">Ще бъдат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анализирани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решения като </w:t>
            </w:r>
            <w:r xmlns:w="http://schemas.openxmlformats.org/wordprocessingml/2006/main" w:rsidRPr="000065ED">
              <w:rPr>
                <w:rFonts w:ascii="Trebuchet MS" w:hAnsi="Trebuchet MS" w:cs="Trebuchet MS"/>
                <w:b/>
                <w:sz w:val="24"/>
                <w:szCs w:val="24"/>
              </w:rPr>
              <w:t xml:space="preserve">зелени покриви, вертикални градини и зелени стени </w:t>
            </w:r>
            <w:r xmlns:w="http://schemas.openxmlformats.org/wordprocessingml/2006/main" w:rsidRPr="000065ED">
              <w:rPr>
                <w:rFonts w:ascii="Trebuchet MS" w:hAnsi="Trebuchet MS" w:cs="Trebuchet MS"/>
                <w:sz w:val="24"/>
                <w:szCs w:val="24"/>
              </w:rPr>
              <w:t xml:space="preserve">, с акцент върху техните екологични ползи, включително намаляване на градските температури, подобряване на качеството на въздуха чрез филтрация, осигуряване на топлоизолация и разширяване на местообитанията за полезни видове.</w:t>
            </w:r>
          </w:p>
          <w:p w14:paraId="1A96CDE8" w14:textId="320D73C1" w:rsidR="002642FB" w:rsidRPr="000065ED" w:rsidRDefault="00580019" w:rsidP="00580019">
            <w:pPr xmlns:w="http://schemas.openxmlformats.org/wordprocessingml/2006/main">
              <w:pStyle w:val="TableParagraph"/>
              <w:numPr>
                <w:ilvl w:val="0"/>
                <w:numId w:val="4"/>
              </w:numPr>
              <w:tabs>
                <w:tab w:val="left" w:pos="360"/>
              </w:tabs>
              <w:spacing w:before="240" w:line="300" w:lineRule="auto"/>
              <w:ind w:right="101"/>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Устойчиви на климата растения за градска среда </w:t>
            </w:r>
            <w:r xmlns:w="http://schemas.openxmlformats.org/wordprocessingml/2006/main" w:rsidRPr="000065ED">
              <w:rPr>
                <w:rFonts w:ascii="Trebuchet MS" w:hAnsi="Trebuchet MS" w:cs="Trebuchet MS"/>
                <w:sz w:val="24"/>
                <w:szCs w:val="24"/>
              </w:rPr>
              <w:t xml:space="preserve">– темата разглежда основните критерии за избор на растения, адаптирани към съвременната градска среда, среда, все по-засегната от изменението на климата, замърсяването и ограничените ресурси. Участниците ще разберат какво е устойчиво растение и как да изберат правилния вид за различни градски пространства – от обществени градини до балкони, зелени покриви и вертикални градини. Темата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акцентира върху </w:t>
            </w:r>
            <w:proofErr xmlns:w="http://schemas.openxmlformats.org/wordprocessingml/2006/main" w:type="spellEnd"/>
            <w:r xmlns:w="http://schemas.openxmlformats.org/wordprocessingml/2006/main" w:rsidR="000065ED">
              <w:rPr>
                <w:rFonts w:ascii="Trebuchet MS" w:hAnsi="Trebuchet MS" w:cs="Trebuchet MS"/>
                <w:sz w:val="24"/>
                <w:szCs w:val="24"/>
              </w:rPr>
              <w:t xml:space="preserve">предимствата на използването на местни видове, устойчиви на суша, екстремни температури и компактни почви, както и растения, които поддържат биоразнообразието, като тези, предпочитани от опрашителите или пеперудите. Участниците ще проучат как правилният избор на растения може да намали усилията за поддръжка, да увеличи устойчивостта на зелените пространства и да помогне на градовете да се адаптират към новите климатични условия.</w:t>
            </w:r>
          </w:p>
          <w:p w14:paraId="2665EF69" w14:textId="0604F475" w:rsidR="00E0609C" w:rsidRPr="000065ED" w:rsidRDefault="00D621F8" w:rsidP="00CF2CD9">
            <w:pPr xmlns:w="http://schemas.openxmlformats.org/wordprocessingml/2006/main">
              <w:pStyle w:val="TableParagraph"/>
              <w:numPr>
                <w:ilvl w:val="0"/>
                <w:numId w:val="1"/>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Физическа мобилност:</w:t>
            </w:r>
            <w:r xmlns:w="http://schemas.openxmlformats.org/wordprocessingml/2006/main" w:rsidRPr="000065ED">
              <w:rPr>
                <w:rFonts w:ascii="Trebuchet MS" w:hAnsi="Trebuchet MS" w:cs="Trebuchet MS"/>
                <w:b/>
                <w:spacing w:val="-6"/>
                <w:sz w:val="24"/>
                <w:szCs w:val="24"/>
              </w:rPr>
              <w:t xml:space="preserve"> </w:t>
            </w:r>
            <w:r xmlns:w="http://schemas.openxmlformats.org/wordprocessingml/2006/main" w:rsidRPr="000065ED">
              <w:rPr>
                <w:rFonts w:ascii="Trebuchet MS" w:hAnsi="Trebuchet MS" w:cs="Trebuchet MS"/>
                <w:sz w:val="24"/>
                <w:szCs w:val="24"/>
              </w:rPr>
              <w:t xml:space="preserve">в Крайова от 1 април 2026 г. до 3 април 2026 г. (24 часа, състоящи се от лично присъствие</w:t>
            </w:r>
            <w:r xmlns:w="http://schemas.openxmlformats.org/wordprocessingml/2006/main" w:rsidRPr="000065ED">
              <w:rPr>
                <w:rFonts w:ascii="Trebuchet MS" w:hAnsi="Trebuchet MS" w:cs="Trebuchet MS"/>
                <w:spacing w:val="-8"/>
                <w:sz w:val="24"/>
                <w:szCs w:val="24"/>
              </w:rPr>
              <w:t xml:space="preserve"> </w:t>
            </w:r>
            <w:r xmlns:w="http://schemas.openxmlformats.org/wordprocessingml/2006/main" w:rsidRPr="000065ED">
              <w:rPr>
                <w:rFonts w:ascii="Trebuchet MS" w:hAnsi="Trebuchet MS" w:cs="Trebuchet MS"/>
                <w:sz w:val="24"/>
                <w:szCs w:val="24"/>
              </w:rPr>
              <w:t xml:space="preserve">дейности</w:t>
            </w:r>
            <w:r xmlns:w="http://schemas.openxmlformats.org/wordprocessingml/2006/main" w:rsidRPr="000065ED">
              <w:rPr>
                <w:rFonts w:ascii="Trebuchet MS" w:hAnsi="Trebuchet MS" w:cs="Trebuchet MS"/>
                <w:spacing w:val="-8"/>
                <w:sz w:val="24"/>
                <w:szCs w:val="24"/>
              </w:rPr>
              <w:t xml:space="preserve"> </w:t>
            </w:r>
            <w:r xmlns:w="http://schemas.openxmlformats.org/wordprocessingml/2006/main" w:rsidRPr="000065ED">
              <w:rPr>
                <w:rFonts w:ascii="Trebuchet MS" w:hAnsi="Trebuchet MS" w:cs="Trebuchet MS"/>
                <w:sz w:val="24"/>
                <w:szCs w:val="24"/>
              </w:rPr>
              <w:t xml:space="preserve">носен</w:t>
            </w:r>
            <w:r xmlns:w="http://schemas.openxmlformats.org/wordprocessingml/2006/main" w:rsidRPr="000065ED">
              <w:rPr>
                <w:rFonts w:ascii="Trebuchet MS" w:hAnsi="Trebuchet MS" w:cs="Trebuchet MS"/>
                <w:spacing w:val="-9"/>
                <w:sz w:val="24"/>
                <w:szCs w:val="24"/>
              </w:rPr>
              <w:t xml:space="preserve"> </w:t>
            </w:r>
            <w:r xmlns:w="http://schemas.openxmlformats.org/wordprocessingml/2006/main" w:rsidRPr="000065ED">
              <w:rPr>
                <w:rFonts w:ascii="Trebuchet MS" w:hAnsi="Trebuchet MS" w:cs="Trebuchet MS"/>
                <w:sz w:val="24"/>
                <w:szCs w:val="24"/>
              </w:rPr>
              <w:t xml:space="preserve">навън</w:t>
            </w:r>
            <w:r xmlns:w="http://schemas.openxmlformats.org/wordprocessingml/2006/main" w:rsidRPr="000065ED">
              <w:rPr>
                <w:rFonts w:ascii="Trebuchet MS" w:hAnsi="Trebuchet MS" w:cs="Trebuchet MS"/>
                <w:spacing w:val="-8"/>
                <w:sz w:val="24"/>
                <w:szCs w:val="24"/>
              </w:rPr>
              <w:t xml:space="preserve"> </w:t>
            </w:r>
            <w:r xmlns:w="http://schemas.openxmlformats.org/wordprocessingml/2006/main" w:rsidRPr="000065ED">
              <w:rPr>
                <w:rFonts w:ascii="Trebuchet MS" w:hAnsi="Trebuchet MS" w:cs="Trebuchet MS"/>
                <w:sz w:val="24"/>
                <w:szCs w:val="24"/>
              </w:rPr>
              <w:t xml:space="preserve">(за 3 дни). Курсът обхваща практически проект, в който участниците, в екипи, проектират и представят устойчиво градско зелено пространство като чертеж и модел.</w:t>
            </w:r>
          </w:p>
          <w:p w14:paraId="2F9E567A" w14:textId="77777777" w:rsidR="00E0609C" w:rsidRPr="000065ED" w:rsidRDefault="00D621F8">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Предложени теми:</w:t>
            </w:r>
          </w:p>
          <w:p w14:paraId="68685D29" w14:textId="5DF7C8E0" w:rsidR="00E0609C" w:rsidRPr="000065ED" w:rsidRDefault="002642FB" w:rsidP="002642FB">
            <w:pPr xmlns:w="http://schemas.openxmlformats.org/wordprocessingml/2006/main">
              <w:pStyle w:val="TableParagraph"/>
              <w:numPr>
                <w:ilvl w:val="0"/>
                <w:numId w:val="5"/>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b/>
                <w:sz w:val="24"/>
                <w:szCs w:val="24"/>
              </w:rPr>
              <w:t xml:space="preserve">Практически проект: Създаване на устойчиво градско зелено </w:t>
            </w:r>
            <w:r xmlns:w="http://schemas.openxmlformats.org/wordprocessingml/2006/main" w:rsidRPr="000065ED">
              <w:rPr>
                <w:rFonts w:ascii="Trebuchet MS" w:hAnsi="Trebuchet MS" w:cs="Trebuchet MS"/>
                <w:b/>
                <w:sz w:val="24"/>
                <w:szCs w:val="24"/>
              </w:rPr>
              <w:lastRenderedPageBreak xmlns:w="http://schemas.openxmlformats.org/wordprocessingml/2006/main"/>
            </w:r>
            <w:r xmlns:w="http://schemas.openxmlformats.org/wordprocessingml/2006/main" w:rsidRPr="000065ED">
              <w:rPr>
                <w:rFonts w:ascii="Trebuchet MS" w:hAnsi="Trebuchet MS" w:cs="Trebuchet MS"/>
                <w:b/>
                <w:sz w:val="24"/>
                <w:szCs w:val="24"/>
              </w:rPr>
              <w:t xml:space="preserve">пространство </w:t>
            </w:r>
            <w:r xmlns:w="http://schemas.openxmlformats.org/wordprocessingml/2006/main" w:rsidRPr="000065ED">
              <w:rPr>
                <w:rFonts w:ascii="Trebuchet MS" w:hAnsi="Trebuchet MS" w:cs="Trebuchet MS"/>
                <w:sz w:val="24"/>
                <w:szCs w:val="24"/>
              </w:rPr>
              <w:t xml:space="preserve">- участниците ще приложат знанията, придобити по време на курса, като изпълнят практически проект за градско зелено пространство, работейки в екип. Упражнението има за цел да интегрира принципите на градското градинарство, устойчивостта и биоразнообразието в една съгласувана концепция, адаптирана към съвременната градска среда. Екипите ще създадат както подробен чертеж, така и модел на предложеното зелено пространство, като имат свободата да избират вида на подредбата: градина с опрашители, мултисензорно пространство, ядлива мини-градина, зелен покрив, трансформиран вътрешен двор или всяка друга подходяща интервенция. Проектът ще насърчи сътрудничеството, креативността и критичното мислене, а участниците ще трябва да аргументират избора на растения, функционалността на пространството, ползите за общността и как техният дизайн допринася за по-зелен и по-устойчив град.</w:t>
            </w:r>
          </w:p>
          <w:p w14:paraId="06CADBBE" w14:textId="3284C5AF" w:rsidR="00E0609C" w:rsidRPr="000065ED" w:rsidRDefault="00D621F8">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Последните три дни (присъствено) от курса ще бъдат посветени на практически подход, създаване на зелено пространство според принципите на градското градинарство и насърчаване на по-добри връзки между участниците. През последните три дни, след занятията, участниците ще посетят историческия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център </w:t>
            </w:r>
            <w:proofErr xmlns:w="http://schemas.openxmlformats.org/wordprocessingml/2006/main" w:type="spellEnd"/>
            <w:r xmlns:w="http://schemas.openxmlformats.org/wordprocessingml/2006/main" w:rsidR="000065ED">
              <w:rPr>
                <w:rFonts w:ascii="Trebuchet MS" w:hAnsi="Trebuchet MS" w:cs="Trebuchet MS"/>
                <w:sz w:val="24"/>
                <w:szCs w:val="24"/>
              </w:rPr>
              <w:t xml:space="preserve">на Крайова, музеи и паркове с електрически велосипеди. Това ще бъде възможност за тях да използват своите умения по електротехника и да общуват помежду си и с други хора.</w:t>
            </w:r>
          </w:p>
          <w:p w14:paraId="2F5CC671" w14:textId="5DFE3F6E" w:rsidR="00E0609C" w:rsidRPr="000065ED" w:rsidRDefault="00D621F8">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В края на този курс участниците ще бъдат оценени и помолени да попълнят въпросници, за да се оцени тяхната удовлетвореност.</w:t>
            </w:r>
          </w:p>
          <w:p w14:paraId="15359C4B" w14:textId="513DA606" w:rsidR="00E0609C" w:rsidRPr="000065ED" w:rsidRDefault="000065ED">
            <w:pPr xmlns:w="http://schemas.openxmlformats.org/wordprocessingml/2006/main">
              <w:pStyle w:val="TableParagraph"/>
              <w:tabs>
                <w:tab w:val="left" w:pos="360"/>
              </w:tabs>
              <w:spacing w:before="240" w:line="300" w:lineRule="auto"/>
              <w:ind w:left="115" w:right="103"/>
              <w:jc w:val="both"/>
              <w:rPr>
                <w:rFonts w:ascii="Trebuchet MS" w:hAnsi="Trebuchet MS" w:cs="Trebuchet MS"/>
                <w:sz w:val="24"/>
                <w:szCs w:val="24"/>
              </w:rPr>
            </w:pPr>
            <w:r xmlns:w="http://schemas.openxmlformats.org/wordprocessingml/2006/main">
              <w:rPr>
                <w:rFonts w:ascii="Trebuchet MS" w:hAnsi="Trebuchet MS" w:cs="Trebuchet MS"/>
                <w:sz w:val="24"/>
                <w:szCs w:val="24"/>
              </w:rPr>
              <w:t xml:space="preserve">На участниците ще бъде предоставен QR код с линк към тази анкета.</w:t>
            </w:r>
          </w:p>
        </w:tc>
      </w:tr>
      <w:tr w:rsidR="00E0609C" w14:paraId="0A0BBE69" w14:textId="77777777">
        <w:trPr>
          <w:trHeight w:val="90"/>
        </w:trPr>
        <w:tc>
          <w:tcPr>
            <w:tcW w:w="2940" w:type="dxa"/>
          </w:tcPr>
          <w:p w14:paraId="217EA2B5" w14:textId="77777777" w:rsidR="00E0609C" w:rsidRDefault="00E0609C">
            <w:pPr>
              <w:pStyle w:val="TableParagraph"/>
              <w:rPr>
                <w:rFonts w:ascii="Trebuchet MS" w:hAnsi="Trebuchet MS" w:cs="Trebuchet MS"/>
                <w:b/>
                <w:sz w:val="24"/>
                <w:szCs w:val="24"/>
              </w:rPr>
            </w:pPr>
          </w:p>
          <w:p w14:paraId="1234B613" w14:textId="77777777" w:rsidR="00E0609C" w:rsidRDefault="00E0609C">
            <w:pPr>
              <w:pStyle w:val="TableParagraph"/>
              <w:rPr>
                <w:rFonts w:ascii="Trebuchet MS" w:hAnsi="Trebuchet MS" w:cs="Trebuchet MS"/>
                <w:b/>
                <w:sz w:val="24"/>
                <w:szCs w:val="24"/>
              </w:rPr>
            </w:pPr>
          </w:p>
          <w:p w14:paraId="0B39B2D9" w14:textId="21B81986" w:rsidR="00E0609C" w:rsidRDefault="00D621F8">
            <w:pPr xmlns:w="http://schemas.openxmlformats.org/wordprocessingml/2006/main">
              <w:pStyle w:val="TableParagraph"/>
              <w:spacing w:before="1"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Разработен</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умения</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и </w:t>
            </w:r>
            <w:r xmlns:w="http://schemas.openxmlformats.org/wordprocessingml/2006/main" w:rsidR="000065ED">
              <w:rPr>
                <w:rFonts w:ascii="Trebuchet MS" w:hAnsi="Trebuchet MS" w:cs="Trebuchet MS"/>
                <w:b/>
                <w:color w:val="404040"/>
                <w:spacing w:val="-2"/>
                <w:sz w:val="24"/>
                <w:szCs w:val="24"/>
              </w:rPr>
              <w:t xml:space="preserve">компетенции</w:t>
            </w:r>
          </w:p>
        </w:tc>
        <w:tc>
          <w:tcPr>
            <w:tcW w:w="6731" w:type="dxa"/>
          </w:tcPr>
          <w:p w14:paraId="3F8EEE4C" w14:textId="1C44D283" w:rsidR="00E0609C" w:rsidRPr="000065ED" w:rsidRDefault="000065ED">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rPr>
            </w:pPr>
            <w:r xmlns:w="http://schemas.openxmlformats.org/wordprocessingml/2006/main">
              <w:rPr>
                <w:rFonts w:ascii="Trebuchet MS" w:hAnsi="Trebuchet MS" w:cs="Trebuchet MS"/>
                <w:sz w:val="24"/>
                <w:szCs w:val="24"/>
              </w:rPr>
              <w:t xml:space="preserve">Разбиране на значението на биоразнообразието в трансграничния регион</w:t>
            </w:r>
          </w:p>
          <w:p w14:paraId="6958ADAD" w14:textId="174CBFBD" w:rsidR="00E0609C" w:rsidRPr="000065ED" w:rsidRDefault="00D621F8" w:rsidP="002642FB">
            <w:pPr xmlns:w="http://schemas.openxmlformats.org/wordprocessingml/2006/main">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зачитане на човешкото здраве чрез намаляване на замърсяването и глобалното затопляне, създаване на зелени пространства</w:t>
            </w:r>
          </w:p>
        </w:tc>
      </w:tr>
      <w:tr w:rsidR="00E0609C" w14:paraId="0C3970A2" w14:textId="77777777">
        <w:trPr>
          <w:trHeight w:val="90"/>
        </w:trPr>
        <w:tc>
          <w:tcPr>
            <w:tcW w:w="2940" w:type="dxa"/>
          </w:tcPr>
          <w:p w14:paraId="7F947F95" w14:textId="77777777" w:rsidR="00E0609C" w:rsidRDefault="00E0609C">
            <w:pPr>
              <w:pStyle w:val="TableParagraph"/>
              <w:rPr>
                <w:rFonts w:ascii="Trebuchet MS" w:hAnsi="Trebuchet MS" w:cs="Trebuchet MS"/>
                <w:b/>
                <w:sz w:val="24"/>
                <w:szCs w:val="24"/>
              </w:rPr>
            </w:pPr>
          </w:p>
          <w:p w14:paraId="7EEF753B" w14:textId="77777777" w:rsidR="00E0609C" w:rsidRDefault="00D621F8">
            <w:pPr xmlns:w="http://schemas.openxmlformats.org/wordprocessingml/2006/main">
              <w:pStyle w:val="TableParagraph"/>
              <w:spacing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Цели</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и</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pacing w:val="-2"/>
                <w:sz w:val="24"/>
                <w:szCs w:val="24"/>
              </w:rPr>
              <w:t xml:space="preserve">резултати </w:t>
            </w:r>
            <w:r xmlns:w="http://schemas.openxmlformats.org/wordprocessingml/2006/main">
              <w:rPr>
                <w:rFonts w:ascii="Trebuchet MS" w:hAnsi="Trebuchet MS" w:cs="Trebuchet MS"/>
                <w:b/>
                <w:color w:val="404040"/>
                <w:sz w:val="24"/>
                <w:szCs w:val="24"/>
              </w:rPr>
              <w:t xml:space="preserve">от обучението</w:t>
            </w:r>
          </w:p>
        </w:tc>
        <w:tc>
          <w:tcPr>
            <w:tcW w:w="6731" w:type="dxa"/>
          </w:tcPr>
          <w:p w14:paraId="43714D3F" w14:textId="77777777" w:rsidR="00E0609C" w:rsidRPr="000065ED" w:rsidRDefault="00D621F8" w:rsidP="00E7019B">
            <w:pPr xmlns:w="http://schemas.openxmlformats.org/wordprocessingml/2006/main">
              <w:pStyle w:val="TableParagraph"/>
              <w:numPr>
                <w:ilvl w:val="0"/>
                <w:numId w:val="3"/>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Придобийте умения за проследяване на основните проблеми на градската среда и как те могат да бъдат решени чрез градско градинарство.</w:t>
            </w:r>
          </w:p>
          <w:p w14:paraId="6CAD4A9E" w14:textId="77777777" w:rsidR="00E0609C" w:rsidRPr="000065ED" w:rsidRDefault="00D621F8" w:rsidP="00E7019B">
            <w:pPr xmlns:w="http://schemas.openxmlformats.org/wordprocessingml/2006/main">
              <w:pStyle w:val="TableParagraph"/>
              <w:numPr>
                <w:ilvl w:val="0"/>
                <w:numId w:val="3"/>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lastRenderedPageBreak xmlns:w="http://schemas.openxmlformats.org/wordprocessingml/2006/main"/>
            </w:r>
            <w:r xmlns:w="http://schemas.openxmlformats.org/wordprocessingml/2006/main" w:rsidRPr="000065ED">
              <w:rPr>
                <w:rFonts w:ascii="Trebuchet MS" w:hAnsi="Trebuchet MS" w:cs="Trebuchet MS"/>
                <w:sz w:val="24"/>
                <w:szCs w:val="24"/>
              </w:rPr>
              <w:t xml:space="preserve">Придобийте знания за значението на </w:t>
            </w:r>
            <w:r xmlns:w="http://schemas.openxmlformats.org/wordprocessingml/2006/main" w:rsidR="00E7019B" w:rsidRPr="000065ED">
              <w:rPr>
                <w:rFonts w:ascii="Trebuchet MS" w:hAnsi="Trebuchet MS" w:cs="Trebuchet MS"/>
                <w:sz w:val="24"/>
                <w:szCs w:val="24"/>
              </w:rPr>
              <w:t xml:space="preserve">биоразнообразието, устойчивите растения и зелените решения за развитието на устойчиви и издръжливи градове.</w:t>
            </w:r>
          </w:p>
          <w:p w14:paraId="4F147C58" w14:textId="6F57991C" w:rsidR="00E0609C" w:rsidRPr="000065ED" w:rsidRDefault="00D621F8" w:rsidP="00E7019B">
            <w:pPr xmlns:w="http://schemas.openxmlformats.org/wordprocessingml/2006/main">
              <w:pStyle w:val="TableParagraph"/>
              <w:numPr>
                <w:ilvl w:val="0"/>
                <w:numId w:val="3"/>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Способност за </w:t>
            </w:r>
            <w:proofErr xmlns:w="http://schemas.openxmlformats.org/wordprocessingml/2006/main" w:type="spellStart"/>
            <w:r xmlns:w="http://schemas.openxmlformats.org/wordprocessingml/2006/main" w:rsidRPr="000065ED">
              <w:rPr>
                <w:rFonts w:ascii="Trebuchet MS" w:hAnsi="Trebuchet MS" w:cs="Trebuchet MS"/>
                <w:sz w:val="24"/>
                <w:szCs w:val="24"/>
              </w:rPr>
              <w:t xml:space="preserve">анализ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организиране </w:t>
            </w:r>
            <w:proofErr xmlns:w="http://schemas.openxmlformats.org/wordprocessingml/2006/main" w:type="spellEnd"/>
            <w:r xmlns:w="http://schemas.openxmlformats.org/wordprocessingml/2006/main" w:rsidR="000065ED">
              <w:rPr>
                <w:rFonts w:ascii="Trebuchet MS" w:hAnsi="Trebuchet MS" w:cs="Trebuchet MS"/>
                <w:sz w:val="24"/>
                <w:szCs w:val="24"/>
              </w:rPr>
              <w:t xml:space="preserve">и прилагане на малки или средномащабни зелени интервенции, адаптирани към различни типове градски пространства.</w:t>
            </w:r>
          </w:p>
          <w:p w14:paraId="5FF31A01" w14:textId="3BD4977C" w:rsidR="00E0609C" w:rsidRPr="000065ED" w:rsidRDefault="00D621F8" w:rsidP="00E7019B">
            <w:pPr xmlns:w="http://schemas.openxmlformats.org/wordprocessingml/2006/main">
              <w:pStyle w:val="TableParagraph"/>
              <w:numPr>
                <w:ilvl w:val="0"/>
                <w:numId w:val="3"/>
              </w:numPr>
              <w:tabs>
                <w:tab w:val="left" w:pos="360"/>
              </w:tabs>
              <w:spacing w:before="240" w:line="300" w:lineRule="auto"/>
              <w:ind w:right="103"/>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Научете инструменти и методи за проектиране и създаване на градско зелено пространство (скица, концепция, модел), интегрирайки принципите на градското градинарство и устойчивостта.</w:t>
            </w:r>
          </w:p>
        </w:tc>
      </w:tr>
      <w:tr w:rsidR="00E0609C" w14:paraId="415D621C" w14:textId="77777777">
        <w:trPr>
          <w:trHeight w:val="1014"/>
        </w:trPr>
        <w:tc>
          <w:tcPr>
            <w:tcW w:w="2940" w:type="dxa"/>
          </w:tcPr>
          <w:p w14:paraId="12A2A948" w14:textId="77777777" w:rsidR="00E0609C" w:rsidRDefault="00D621F8">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lastRenderedPageBreak xmlns:w="http://schemas.openxmlformats.org/wordprocessingml/2006/main"/>
            </w:r>
            <w:r xmlns:w="http://schemas.openxmlformats.org/wordprocessingml/2006/main">
              <w:rPr>
                <w:rFonts w:ascii="Trebuchet MS" w:hAnsi="Trebuchet MS" w:cs="Trebuchet MS"/>
                <w:b/>
                <w:color w:val="404040"/>
                <w:sz w:val="24"/>
                <w:szCs w:val="24"/>
              </w:rPr>
              <w:t xml:space="preserve">Методи и критерии за оценяване (ако е приложимо)</w:t>
            </w:r>
          </w:p>
        </w:tc>
        <w:tc>
          <w:tcPr>
            <w:tcW w:w="6731" w:type="dxa"/>
          </w:tcPr>
          <w:p w14:paraId="0544EC00" w14:textId="77777777" w:rsidR="000D349A" w:rsidRPr="000065ED" w:rsidRDefault="00E55B76" w:rsidP="000D349A">
            <w:pPr xmlns:w="http://schemas.openxmlformats.org/wordprocessingml/2006/main">
              <w:pStyle w:val="TableParagraph"/>
              <w:numPr>
                <w:ilvl w:val="0"/>
                <w:numId w:val="6"/>
              </w:numPr>
              <w:spacing w:line="300" w:lineRule="auto"/>
              <w:ind w:left="402" w:right="146" w:hanging="402"/>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Активно участие в дискусии и дебати – оценка на ангажираността, способността за аргументация и приноса, направен по време на интерактивните сесии.</w:t>
            </w:r>
          </w:p>
          <w:p w14:paraId="401E825C" w14:textId="34F1CB0B" w:rsidR="00E0609C" w:rsidRPr="000065ED" w:rsidRDefault="000D349A" w:rsidP="000D349A">
            <w:pPr xmlns:w="http://schemas.openxmlformats.org/wordprocessingml/2006/main">
              <w:pStyle w:val="TableParagraph"/>
              <w:numPr>
                <w:ilvl w:val="0"/>
                <w:numId w:val="6"/>
              </w:numPr>
              <w:spacing w:line="300" w:lineRule="auto"/>
              <w:ind w:left="402" w:right="146" w:hanging="402"/>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Текуща оценка, базирана на дейностите в курса – изпълнение на практически упражнения, </w:t>
            </w:r>
            <w:proofErr xmlns:w="http://schemas.openxmlformats.org/wordprocessingml/2006/main" w:type="spellStart"/>
            <w:r xmlns:w="http://schemas.openxmlformats.org/wordprocessingml/2006/main" w:rsidR="000065ED">
              <w:rPr>
                <w:rFonts w:ascii="Trebuchet MS" w:hAnsi="Trebuchet MS" w:cs="Trebuchet MS"/>
                <w:sz w:val="24"/>
                <w:szCs w:val="24"/>
              </w:rPr>
              <w:t xml:space="preserve">анализ на </w:t>
            </w:r>
            <w:proofErr xmlns:w="http://schemas.openxmlformats.org/wordprocessingml/2006/main" w:type="spellEnd"/>
            <w:r xmlns:w="http://schemas.openxmlformats.org/wordprocessingml/2006/main" w:rsidRPr="000065ED">
              <w:rPr>
                <w:rFonts w:ascii="Trebuchet MS" w:hAnsi="Trebuchet MS" w:cs="Trebuchet MS"/>
                <w:sz w:val="24"/>
                <w:szCs w:val="24"/>
              </w:rPr>
              <w:t xml:space="preserve">казуси, решаване на тематични работни листове</w:t>
            </w:r>
          </w:p>
          <w:p w14:paraId="6D7BCC66" w14:textId="77777777" w:rsidR="000D349A" w:rsidRPr="000065ED" w:rsidRDefault="000D349A" w:rsidP="000D349A">
            <w:pPr xmlns:w="http://schemas.openxmlformats.org/wordprocessingml/2006/main">
              <w:pStyle w:val="TableParagraph"/>
              <w:numPr>
                <w:ilvl w:val="0"/>
                <w:numId w:val="6"/>
              </w:numPr>
              <w:spacing w:line="300" w:lineRule="auto"/>
              <w:ind w:left="402" w:right="146"/>
              <w:jc w:val="both"/>
              <w:rPr>
                <w:rFonts w:ascii="Trebuchet MS" w:hAnsi="Trebuchet MS" w:cs="Trebuchet MS"/>
                <w:sz w:val="24"/>
                <w:szCs w:val="24"/>
              </w:rPr>
            </w:pPr>
            <w:r xmlns:w="http://schemas.openxmlformats.org/wordprocessingml/2006/main" w:rsidRPr="000065ED">
              <w:rPr>
                <w:rFonts w:ascii="Trebuchet MS" w:hAnsi="Trebuchet MS" w:cs="Trebuchet MS"/>
                <w:sz w:val="24"/>
                <w:szCs w:val="24"/>
              </w:rPr>
              <w:t xml:space="preserve">Финален екипен проект (скица или модел на градско зелено пространство) – оценява се според: съгласуваност на концепцията и интегриране на принципите на градското градинарство, пригодност на подбора на растения към избрания контекст, креативност, функционалност и яснота на представянето и способността на екипа да аргументира предложените решения.</w:t>
            </w:r>
          </w:p>
        </w:tc>
      </w:tr>
      <w:tr w:rsidR="00E0609C" w14:paraId="05430745" w14:textId="77777777">
        <w:trPr>
          <w:trHeight w:val="569"/>
        </w:trPr>
        <w:tc>
          <w:tcPr>
            <w:tcW w:w="2940" w:type="dxa"/>
          </w:tcPr>
          <w:p w14:paraId="3689AC28" w14:textId="77777777" w:rsidR="00E0609C" w:rsidRDefault="00D621F8">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Вид на сертификата, издаван при посещение или завършване</w:t>
            </w:r>
          </w:p>
        </w:tc>
        <w:tc>
          <w:tcPr>
            <w:tcW w:w="6731" w:type="dxa"/>
          </w:tcPr>
          <w:p w14:paraId="5A9E4828" w14:textId="77777777" w:rsidR="00E0609C" w:rsidRPr="000065ED" w:rsidRDefault="00D621F8">
            <w:pPr xmlns:w="http://schemas.openxmlformats.org/wordprocessingml/2006/main">
              <w:pStyle w:val="TableParagraph"/>
              <w:ind w:left="115"/>
              <w:jc w:val="center"/>
              <w:rPr>
                <w:rFonts w:ascii="Trebuchet MS" w:hAnsi="Trebuchet MS" w:cs="Trebuchet MS"/>
                <w:sz w:val="24"/>
                <w:szCs w:val="24"/>
              </w:rPr>
            </w:pPr>
            <w:r xmlns:w="http://schemas.openxmlformats.org/wordprocessingml/2006/main" w:rsidRPr="000065ED">
              <w:rPr>
                <w:rFonts w:ascii="Trebuchet MS" w:hAnsi="Trebuchet MS" w:cs="Trebuchet MS"/>
                <w:sz w:val="24"/>
                <w:szCs w:val="24"/>
                <w:lang w:val="ro-RO"/>
              </w:rPr>
              <w:t xml:space="preserve">Сертификат за участие</w:t>
            </w:r>
          </w:p>
        </w:tc>
      </w:tr>
    </w:tbl>
    <w:p w14:paraId="777A8248" w14:textId="77777777" w:rsidR="00E0609C" w:rsidRDefault="00E0609C">
      <w:pPr>
        <w:pStyle w:val="TableParagraph"/>
        <w:spacing w:line="300" w:lineRule="auto"/>
        <w:jc w:val="both"/>
        <w:rPr>
          <w:sz w:val="20"/>
        </w:rPr>
        <w:sectPr w:rsidR="00E0609C">
          <w:pgSz w:w="11910" w:h="16840"/>
          <w:pgMar w:top="2000" w:right="1417" w:bottom="280" w:left="566" w:header="709" w:footer="0" w:gutter="0"/>
          <w:cols w:space="720"/>
        </w:sectPr>
      </w:pPr>
    </w:p>
    <w:p w14:paraId="31E50868" w14:textId="77777777" w:rsidR="00E0609C" w:rsidRDefault="00E0609C"/>
    <w:sectPr w:rsidR="00E0609C">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FB56" w14:textId="77777777" w:rsidR="004D68C5" w:rsidRDefault="004D68C5">
      <w:r>
        <w:separator/>
      </w:r>
    </w:p>
  </w:endnote>
  <w:endnote w:type="continuationSeparator" w:id="0">
    <w:p w14:paraId="7BD96377" w14:textId="77777777" w:rsidR="004D68C5" w:rsidRDefault="004D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01B7" w14:textId="77777777" w:rsidR="004D68C5" w:rsidRDefault="004D68C5">
      <w:r>
        <w:separator/>
      </w:r>
    </w:p>
  </w:footnote>
  <w:footnote w:type="continuationSeparator" w:id="0">
    <w:p w14:paraId="522091A1" w14:textId="77777777" w:rsidR="004D68C5" w:rsidRDefault="004D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FCF1" w14:textId="77777777" w:rsidR="00E0609C" w:rsidRDefault="00E0609C">
    <w:pPr>
      <w:pStyle w:val="BodyText"/>
      <w:spacing w:before="0" w:line="14" w:lineRule="auto"/>
      <w:rPr>
        <w:b w:val="0"/>
        <w:sz w:val="20"/>
      </w:rPr>
    </w:pPr>
  </w:p>
  <w:p w14:paraId="684C6544" w14:textId="77777777" w:rsidR="00E0609C" w:rsidRDefault="00E0609C">
    <w:pPr>
      <w:pStyle w:val="BodyText"/>
      <w:spacing w:before="0" w:line="14" w:lineRule="auto"/>
      <w:rPr>
        <w:b w:val="0"/>
        <w:sz w:val="20"/>
      </w:rPr>
    </w:pPr>
  </w:p>
  <w:p w14:paraId="55D5D8FD" w14:textId="77777777" w:rsidR="00E0609C" w:rsidRDefault="00E0609C">
    <w:pPr>
      <w:pStyle w:val="BodyText"/>
      <w:spacing w:before="0" w:line="14" w:lineRule="auto"/>
      <w:rPr>
        <w:b w:val="0"/>
        <w:sz w:val="20"/>
      </w:rPr>
    </w:pPr>
  </w:p>
  <w:p w14:paraId="07F24259" w14:textId="77777777" w:rsidR="00E0609C" w:rsidRDefault="00E0609C">
    <w:pPr>
      <w:pStyle w:val="BodyText"/>
      <w:spacing w:before="0" w:line="14" w:lineRule="auto"/>
      <w:rPr>
        <w:b w:val="0"/>
        <w:sz w:val="20"/>
      </w:rPr>
    </w:pPr>
  </w:p>
  <w:p w14:paraId="73E7FB0A" w14:textId="77777777" w:rsidR="00E0609C" w:rsidRDefault="00E0609C">
    <w:pPr>
      <w:pStyle w:val="BodyText"/>
      <w:spacing w:before="0" w:line="14" w:lineRule="auto"/>
      <w:rPr>
        <w:b w:val="0"/>
        <w:sz w:val="20"/>
      </w:rPr>
    </w:pPr>
  </w:p>
  <w:p w14:paraId="25969D01" w14:textId="77777777" w:rsidR="00E0609C" w:rsidRDefault="00E0609C">
    <w:pPr>
      <w:pStyle w:val="BodyText"/>
      <w:spacing w:before="0" w:line="14" w:lineRule="auto"/>
      <w:rPr>
        <w:b w:val="0"/>
        <w:sz w:val="20"/>
      </w:rPr>
    </w:pPr>
  </w:p>
  <w:p w14:paraId="1E11F845" w14:textId="77777777" w:rsidR="00E0609C" w:rsidRDefault="00E0609C">
    <w:pPr>
      <w:pStyle w:val="BodyText"/>
      <w:spacing w:before="0" w:line="14" w:lineRule="auto"/>
      <w:rPr>
        <w:b w:val="0"/>
        <w:sz w:val="20"/>
      </w:rPr>
    </w:pPr>
  </w:p>
  <w:p w14:paraId="326E3ECB" w14:textId="77777777" w:rsidR="00E0609C" w:rsidRDefault="00E0609C">
    <w:pPr>
      <w:pStyle w:val="BodyText"/>
      <w:spacing w:before="0" w:line="14" w:lineRule="auto"/>
      <w:rPr>
        <w:b w:val="0"/>
        <w:sz w:val="20"/>
      </w:rPr>
    </w:pPr>
  </w:p>
  <w:p w14:paraId="4A6BAF69" w14:textId="77777777" w:rsidR="00E0609C" w:rsidRDefault="00E0609C">
    <w:pPr>
      <w:pStyle w:val="BodyText"/>
      <w:spacing w:before="0" w:line="14" w:lineRule="auto"/>
      <w:rPr>
        <w:b w:val="0"/>
        <w:sz w:val="20"/>
      </w:rPr>
    </w:pPr>
  </w:p>
  <w:p w14:paraId="20353BCB" w14:textId="77777777" w:rsidR="00E0609C" w:rsidRDefault="00E0609C">
    <w:pPr>
      <w:pStyle w:val="BodyText"/>
      <w:spacing w:before="0" w:line="14" w:lineRule="auto"/>
      <w:rPr>
        <w:b w:val="0"/>
        <w:sz w:val="20"/>
      </w:rPr>
    </w:pPr>
  </w:p>
  <w:p w14:paraId="35439CC2" w14:textId="77777777" w:rsidR="00E0609C" w:rsidRDefault="00E0609C">
    <w:pPr>
      <w:pStyle w:val="BodyText"/>
      <w:spacing w:before="0" w:line="14" w:lineRule="auto"/>
      <w:rPr>
        <w:b w:val="0"/>
        <w:sz w:val="20"/>
      </w:rPr>
    </w:pPr>
  </w:p>
  <w:p w14:paraId="7DE19949" w14:textId="77777777" w:rsidR="00E0609C" w:rsidRDefault="00E0609C">
    <w:pPr>
      <w:pStyle w:val="BodyText"/>
      <w:spacing w:before="0" w:line="14" w:lineRule="auto"/>
      <w:rPr>
        <w:b w:val="0"/>
        <w:sz w:val="20"/>
      </w:rPr>
    </w:pPr>
  </w:p>
  <w:p w14:paraId="52C28B6A" w14:textId="77777777" w:rsidR="00E0609C" w:rsidRDefault="00D621F8">
    <w:pPr>
      <w:pStyle w:val="BodyText"/>
      <w:spacing w:before="0" w:line="14" w:lineRule="auto"/>
      <w:rPr>
        <w:b w:val="0"/>
        <w:sz w:val="20"/>
      </w:rPr>
    </w:pPr>
    <w:r>
      <w:rPr>
        <w:noProof/>
        <w:lang w:val="ro-RO" w:eastAsia="ro-RO"/>
      </w:rPr>
      <w:drawing>
        <wp:anchor distT="0" distB="0" distL="114300" distR="114300" simplePos="0" relativeHeight="251659264" behindDoc="1" locked="0" layoutInCell="1" allowOverlap="1" wp14:anchorId="38DB9984" wp14:editId="5B9D29FA">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28A00"/>
    <w:multiLevelType w:val="singleLevel"/>
    <w:tmpl w:val="B3828A00"/>
    <w:lvl w:ilvl="0">
      <w:start w:val="2"/>
      <w:numFmt w:val="decimal"/>
      <w:suff w:val="space"/>
      <w:lvlText w:val="%1."/>
      <w:lvlJc w:val="left"/>
    </w:lvl>
  </w:abstractNum>
  <w:abstractNum w:abstractNumId="1" w15:restartNumberingAfterBreak="0">
    <w:nsid w:val="03D70F43"/>
    <w:multiLevelType w:val="hybridMultilevel"/>
    <w:tmpl w:val="04CEBF68"/>
    <w:lvl w:ilvl="0" w:tplc="3F588B8C">
      <w:start w:val="1"/>
      <w:numFmt w:val="decimal"/>
      <w:lvlText w:val="%1."/>
      <w:lvlJc w:val="left"/>
      <w:pPr>
        <w:ind w:left="475" w:hanging="360"/>
      </w:pPr>
      <w:rPr>
        <w:rFonts w:hint="default"/>
        <w:color w:val="auto"/>
      </w:rPr>
    </w:lvl>
    <w:lvl w:ilvl="1" w:tplc="04180019" w:tentative="1">
      <w:start w:val="1"/>
      <w:numFmt w:val="lowerLetter"/>
      <w:lvlText w:val="%2."/>
      <w:lvlJc w:val="left"/>
      <w:pPr>
        <w:ind w:left="1195" w:hanging="360"/>
      </w:pPr>
    </w:lvl>
    <w:lvl w:ilvl="2" w:tplc="0418001B" w:tentative="1">
      <w:start w:val="1"/>
      <w:numFmt w:val="lowerRoman"/>
      <w:lvlText w:val="%3."/>
      <w:lvlJc w:val="right"/>
      <w:pPr>
        <w:ind w:left="1915" w:hanging="180"/>
      </w:pPr>
    </w:lvl>
    <w:lvl w:ilvl="3" w:tplc="0418000F" w:tentative="1">
      <w:start w:val="1"/>
      <w:numFmt w:val="decimal"/>
      <w:lvlText w:val="%4."/>
      <w:lvlJc w:val="left"/>
      <w:pPr>
        <w:ind w:left="2635" w:hanging="360"/>
      </w:pPr>
    </w:lvl>
    <w:lvl w:ilvl="4" w:tplc="04180019" w:tentative="1">
      <w:start w:val="1"/>
      <w:numFmt w:val="lowerLetter"/>
      <w:lvlText w:val="%5."/>
      <w:lvlJc w:val="left"/>
      <w:pPr>
        <w:ind w:left="3355" w:hanging="360"/>
      </w:pPr>
    </w:lvl>
    <w:lvl w:ilvl="5" w:tplc="0418001B" w:tentative="1">
      <w:start w:val="1"/>
      <w:numFmt w:val="lowerRoman"/>
      <w:lvlText w:val="%6."/>
      <w:lvlJc w:val="right"/>
      <w:pPr>
        <w:ind w:left="4075" w:hanging="180"/>
      </w:pPr>
    </w:lvl>
    <w:lvl w:ilvl="6" w:tplc="0418000F" w:tentative="1">
      <w:start w:val="1"/>
      <w:numFmt w:val="decimal"/>
      <w:lvlText w:val="%7."/>
      <w:lvlJc w:val="left"/>
      <w:pPr>
        <w:ind w:left="4795" w:hanging="360"/>
      </w:pPr>
    </w:lvl>
    <w:lvl w:ilvl="7" w:tplc="04180019" w:tentative="1">
      <w:start w:val="1"/>
      <w:numFmt w:val="lowerLetter"/>
      <w:lvlText w:val="%8."/>
      <w:lvlJc w:val="left"/>
      <w:pPr>
        <w:ind w:left="5515" w:hanging="360"/>
      </w:pPr>
    </w:lvl>
    <w:lvl w:ilvl="8" w:tplc="0418001B" w:tentative="1">
      <w:start w:val="1"/>
      <w:numFmt w:val="lowerRoman"/>
      <w:lvlText w:val="%9."/>
      <w:lvlJc w:val="right"/>
      <w:pPr>
        <w:ind w:left="6235" w:hanging="180"/>
      </w:pPr>
    </w:lvl>
  </w:abstractNum>
  <w:abstractNum w:abstractNumId="2" w15:restartNumberingAfterBreak="0">
    <w:nsid w:val="204B1CF9"/>
    <w:multiLevelType w:val="hybridMultilevel"/>
    <w:tmpl w:val="86DC2A04"/>
    <w:lvl w:ilvl="0" w:tplc="6B082B71">
      <w:start w:val="1"/>
      <w:numFmt w:val="bullet"/>
      <w:lvlText w:val=""/>
      <w:lvlJc w:val="left"/>
      <w:pPr>
        <w:ind w:left="835" w:hanging="360"/>
      </w:pPr>
      <w:rPr>
        <w:rFonts w:ascii="Wingdings" w:hAnsi="Wingdings" w:hint="default"/>
      </w:rPr>
    </w:lvl>
    <w:lvl w:ilvl="1" w:tplc="04180003" w:tentative="1">
      <w:start w:val="1"/>
      <w:numFmt w:val="bullet"/>
      <w:lvlText w:val="o"/>
      <w:lvlJc w:val="left"/>
      <w:pPr>
        <w:ind w:left="1555" w:hanging="360"/>
      </w:pPr>
      <w:rPr>
        <w:rFonts w:ascii="Courier New" w:hAnsi="Courier New" w:cs="Courier New" w:hint="default"/>
      </w:rPr>
    </w:lvl>
    <w:lvl w:ilvl="2" w:tplc="04180005" w:tentative="1">
      <w:start w:val="1"/>
      <w:numFmt w:val="bullet"/>
      <w:lvlText w:val=""/>
      <w:lvlJc w:val="left"/>
      <w:pPr>
        <w:ind w:left="2275" w:hanging="360"/>
      </w:pPr>
      <w:rPr>
        <w:rFonts w:ascii="Wingdings" w:hAnsi="Wingdings" w:hint="default"/>
      </w:rPr>
    </w:lvl>
    <w:lvl w:ilvl="3" w:tplc="04180001" w:tentative="1">
      <w:start w:val="1"/>
      <w:numFmt w:val="bullet"/>
      <w:lvlText w:val=""/>
      <w:lvlJc w:val="left"/>
      <w:pPr>
        <w:ind w:left="2995" w:hanging="360"/>
      </w:pPr>
      <w:rPr>
        <w:rFonts w:ascii="Symbol" w:hAnsi="Symbol" w:hint="default"/>
      </w:rPr>
    </w:lvl>
    <w:lvl w:ilvl="4" w:tplc="04180003" w:tentative="1">
      <w:start w:val="1"/>
      <w:numFmt w:val="bullet"/>
      <w:lvlText w:val="o"/>
      <w:lvlJc w:val="left"/>
      <w:pPr>
        <w:ind w:left="3715" w:hanging="360"/>
      </w:pPr>
      <w:rPr>
        <w:rFonts w:ascii="Courier New" w:hAnsi="Courier New" w:cs="Courier New" w:hint="default"/>
      </w:rPr>
    </w:lvl>
    <w:lvl w:ilvl="5" w:tplc="04180005" w:tentative="1">
      <w:start w:val="1"/>
      <w:numFmt w:val="bullet"/>
      <w:lvlText w:val=""/>
      <w:lvlJc w:val="left"/>
      <w:pPr>
        <w:ind w:left="4435" w:hanging="360"/>
      </w:pPr>
      <w:rPr>
        <w:rFonts w:ascii="Wingdings" w:hAnsi="Wingdings" w:hint="default"/>
      </w:rPr>
    </w:lvl>
    <w:lvl w:ilvl="6" w:tplc="04180001" w:tentative="1">
      <w:start w:val="1"/>
      <w:numFmt w:val="bullet"/>
      <w:lvlText w:val=""/>
      <w:lvlJc w:val="left"/>
      <w:pPr>
        <w:ind w:left="5155" w:hanging="360"/>
      </w:pPr>
      <w:rPr>
        <w:rFonts w:ascii="Symbol" w:hAnsi="Symbol" w:hint="default"/>
      </w:rPr>
    </w:lvl>
    <w:lvl w:ilvl="7" w:tplc="04180003" w:tentative="1">
      <w:start w:val="1"/>
      <w:numFmt w:val="bullet"/>
      <w:lvlText w:val="o"/>
      <w:lvlJc w:val="left"/>
      <w:pPr>
        <w:ind w:left="5875" w:hanging="360"/>
      </w:pPr>
      <w:rPr>
        <w:rFonts w:ascii="Courier New" w:hAnsi="Courier New" w:cs="Courier New" w:hint="default"/>
      </w:rPr>
    </w:lvl>
    <w:lvl w:ilvl="8" w:tplc="04180005" w:tentative="1">
      <w:start w:val="1"/>
      <w:numFmt w:val="bullet"/>
      <w:lvlText w:val=""/>
      <w:lvlJc w:val="left"/>
      <w:pPr>
        <w:ind w:left="6595" w:hanging="360"/>
      </w:pPr>
      <w:rPr>
        <w:rFonts w:ascii="Wingdings" w:hAnsi="Wingdings" w:hint="default"/>
      </w:rPr>
    </w:lvl>
  </w:abstractNum>
  <w:abstractNum w:abstractNumId="3" w15:restartNumberingAfterBreak="0">
    <w:nsid w:val="2477337E"/>
    <w:multiLevelType w:val="hybridMultilevel"/>
    <w:tmpl w:val="797C2B10"/>
    <w:lvl w:ilvl="0" w:tplc="85E65236">
      <w:start w:val="1"/>
      <w:numFmt w:val="decimal"/>
      <w:lvlText w:val="%1."/>
      <w:lvlJc w:val="left"/>
      <w:pPr>
        <w:ind w:left="475" w:hanging="360"/>
      </w:pPr>
      <w:rPr>
        <w:rFonts w:hint="default"/>
      </w:rPr>
    </w:lvl>
    <w:lvl w:ilvl="1" w:tplc="04180019" w:tentative="1">
      <w:start w:val="1"/>
      <w:numFmt w:val="lowerLetter"/>
      <w:lvlText w:val="%2."/>
      <w:lvlJc w:val="left"/>
      <w:pPr>
        <w:ind w:left="1195" w:hanging="360"/>
      </w:pPr>
    </w:lvl>
    <w:lvl w:ilvl="2" w:tplc="0418001B" w:tentative="1">
      <w:start w:val="1"/>
      <w:numFmt w:val="lowerRoman"/>
      <w:lvlText w:val="%3."/>
      <w:lvlJc w:val="right"/>
      <w:pPr>
        <w:ind w:left="1915" w:hanging="180"/>
      </w:pPr>
    </w:lvl>
    <w:lvl w:ilvl="3" w:tplc="0418000F" w:tentative="1">
      <w:start w:val="1"/>
      <w:numFmt w:val="decimal"/>
      <w:lvlText w:val="%4."/>
      <w:lvlJc w:val="left"/>
      <w:pPr>
        <w:ind w:left="2635" w:hanging="360"/>
      </w:pPr>
    </w:lvl>
    <w:lvl w:ilvl="4" w:tplc="04180019" w:tentative="1">
      <w:start w:val="1"/>
      <w:numFmt w:val="lowerLetter"/>
      <w:lvlText w:val="%5."/>
      <w:lvlJc w:val="left"/>
      <w:pPr>
        <w:ind w:left="3355" w:hanging="360"/>
      </w:pPr>
    </w:lvl>
    <w:lvl w:ilvl="5" w:tplc="0418001B" w:tentative="1">
      <w:start w:val="1"/>
      <w:numFmt w:val="lowerRoman"/>
      <w:lvlText w:val="%6."/>
      <w:lvlJc w:val="right"/>
      <w:pPr>
        <w:ind w:left="4075" w:hanging="180"/>
      </w:pPr>
    </w:lvl>
    <w:lvl w:ilvl="6" w:tplc="0418000F" w:tentative="1">
      <w:start w:val="1"/>
      <w:numFmt w:val="decimal"/>
      <w:lvlText w:val="%7."/>
      <w:lvlJc w:val="left"/>
      <w:pPr>
        <w:ind w:left="4795" w:hanging="360"/>
      </w:pPr>
    </w:lvl>
    <w:lvl w:ilvl="7" w:tplc="04180019" w:tentative="1">
      <w:start w:val="1"/>
      <w:numFmt w:val="lowerLetter"/>
      <w:lvlText w:val="%8."/>
      <w:lvlJc w:val="left"/>
      <w:pPr>
        <w:ind w:left="5515" w:hanging="360"/>
      </w:pPr>
    </w:lvl>
    <w:lvl w:ilvl="8" w:tplc="0418001B" w:tentative="1">
      <w:start w:val="1"/>
      <w:numFmt w:val="lowerRoman"/>
      <w:lvlText w:val="%9."/>
      <w:lvlJc w:val="right"/>
      <w:pPr>
        <w:ind w:left="6235" w:hanging="180"/>
      </w:pPr>
    </w:lvl>
  </w:abstractNum>
  <w:abstractNum w:abstractNumId="4"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5"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303002058">
    <w:abstractNumId w:val="4"/>
  </w:num>
  <w:num w:numId="2" w16cid:durableId="337117917">
    <w:abstractNumId w:val="0"/>
  </w:num>
  <w:num w:numId="3" w16cid:durableId="525564455">
    <w:abstractNumId w:val="5"/>
  </w:num>
  <w:num w:numId="4" w16cid:durableId="1889298023">
    <w:abstractNumId w:val="1"/>
  </w:num>
  <w:num w:numId="5" w16cid:durableId="36980352">
    <w:abstractNumId w:val="3"/>
  </w:num>
  <w:num w:numId="6" w16cid:durableId="1969581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9C"/>
    <w:rsid w:val="000065ED"/>
    <w:rsid w:val="000D349A"/>
    <w:rsid w:val="001679A6"/>
    <w:rsid w:val="002642FB"/>
    <w:rsid w:val="00334E71"/>
    <w:rsid w:val="00372C42"/>
    <w:rsid w:val="004075E7"/>
    <w:rsid w:val="004D68C5"/>
    <w:rsid w:val="00580019"/>
    <w:rsid w:val="009F0DDD"/>
    <w:rsid w:val="00A41BCF"/>
    <w:rsid w:val="00B766AA"/>
    <w:rsid w:val="00BA0D38"/>
    <w:rsid w:val="00BB5610"/>
    <w:rsid w:val="00C22283"/>
    <w:rsid w:val="00C50DAA"/>
    <w:rsid w:val="00CE4EE2"/>
    <w:rsid w:val="00D0101F"/>
    <w:rsid w:val="00D57FB1"/>
    <w:rsid w:val="00D621F8"/>
    <w:rsid w:val="00E0609C"/>
    <w:rsid w:val="00E55B76"/>
    <w:rsid w:val="00E7019B"/>
    <w:rsid w:val="00EC10F6"/>
    <w:rsid w:val="00F42CE7"/>
    <w:rsid w:val="00F532E9"/>
    <w:rsid w:val="0E012D37"/>
    <w:rsid w:val="15107C08"/>
    <w:rsid w:val="187B413A"/>
    <w:rsid w:val="19876131"/>
    <w:rsid w:val="1C5F4F91"/>
    <w:rsid w:val="1D026CD9"/>
    <w:rsid w:val="1E330118"/>
    <w:rsid w:val="21517B85"/>
    <w:rsid w:val="3F820370"/>
    <w:rsid w:val="48267CD3"/>
    <w:rsid w:val="4FD2207E"/>
    <w:rsid w:val="5DEC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B5F6"/>
  <w15:docId w15:val="{FB5D3C99-D823-43BE-93EF-F7C1B33A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bg" w:eastAsia="ro-RO"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rsid w:val="004075E7"/>
    <w:pPr>
      <w:tabs>
        <w:tab w:val="center" w:pos="4536"/>
        <w:tab w:val="right" w:pos="9072"/>
      </w:tabs>
    </w:pPr>
  </w:style>
  <w:style w:type="character" w:customStyle="1" w:styleId="HeaderChar">
    <w:name w:val="Header Char"/>
    <w:basedOn w:val="DefaultParagraphFont"/>
    <w:link w:val="Header"/>
    <w:rsid w:val="004075E7"/>
    <w:rPr>
      <w:rFonts w:ascii="Calibri" w:eastAsia="Calibri" w:hAnsi="Calibri" w:cs="Calibri"/>
      <w:sz w:val="22"/>
      <w:szCs w:val="22"/>
      <w:lang w:val="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4</cp:revision>
  <cp:lastPrinted>2026-01-07T01:29:00Z</cp:lastPrinted>
  <dcterms:created xsi:type="dcterms:W3CDTF">2025-11-21T09:33:00Z</dcterms:created>
  <dcterms:modified xsi:type="dcterms:W3CDTF">2026-01-07T01:30:00Z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9ECEAABC453F47EFBAB85C890B627CA9_13</vt:lpwstr>
  </property>
  <property fmtid="{D5CDD505-2E9C-101B-9397-08002B2CF9AE}" pid="8" name="GrammarlyDocumentId">
    <vt:lpwstr>a9a44752-d81c-44f5-8539-481c5e4a0f51</vt:lpwstr>
  </property>
</Properties>
</file>