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5667B" w14:textId="77777777" w:rsidR="00DC2227" w:rsidRDefault="00000000">
      <w:pPr xmlns:w="http://schemas.openxmlformats.org/wordprocessingml/2006/main">
        <w:pStyle w:val="Title"/>
        <w:rPr>
          <w:rFonts w:ascii="Trebuchet MS" w:hAnsi="Trebuchet MS" w:cs="Trebuchet MS"/>
          <w:sz w:val="40"/>
          <w:szCs w:val="40"/>
          <w:lang w:val="ro-RO"/>
        </w:rPr>
      </w:pPr>
      <w:r xmlns:w="http://schemas.openxmlformats.org/wordprocessingml/2006/main">
        <w:rPr>
          <w:rFonts w:ascii="Trebuchet MS" w:hAnsi="Trebuchet MS" w:cs="Trebuchet MS"/>
          <w:sz w:val="40"/>
          <w:szCs w:val="40"/>
          <w:lang w:val="ro-RO"/>
        </w:rPr>
        <w:t xml:space="preserve">ОПИСАНИЕ </w:t>
      </w:r>
      <w:r xmlns:w="http://schemas.openxmlformats.org/wordprocessingml/2006/main">
        <w:rPr>
          <w:rFonts w:ascii="Trebuchet MS" w:hAnsi="Trebuchet MS" w:cs="Trebuchet MS"/>
          <w:sz w:val="40"/>
          <w:szCs w:val="40"/>
        </w:rPr>
        <w:t xml:space="preserve">НА ЛЯТНОТО УЧИЛИЩЕ</w:t>
      </w:r>
    </w:p>
    <w:p w14:paraId="18B93927" w14:textId="77777777" w:rsidR="00DC2227" w:rsidRDefault="00DC2227">
      <w:pPr>
        <w:pStyle w:val="Title"/>
        <w:rPr>
          <w:rFonts w:ascii="Trebuchet MS" w:hAnsi="Trebuchet MS" w:cs="Trebuchet MS"/>
          <w:color w:val="548DD4" w:themeColor="text2" w:themeTint="99"/>
          <w:sz w:val="36"/>
          <w:szCs w:val="36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0"/>
        <w:gridCol w:w="6708"/>
      </w:tblGrid>
      <w:tr w:rsidR="00DC2227" w14:paraId="7E2291A0" w14:textId="77777777">
        <w:trPr>
          <w:trHeight w:val="559"/>
          <w:jc w:val="center"/>
        </w:trPr>
        <w:tc>
          <w:tcPr>
            <w:tcW w:w="2940" w:type="dxa"/>
          </w:tcPr>
          <w:p w14:paraId="14D2570D" w14:textId="77777777" w:rsidR="00DC2227" w:rsidRDefault="00DC2227">
            <w:pPr>
              <w:pStyle w:val="TableParagraph"/>
              <w:spacing w:line="300" w:lineRule="auto"/>
              <w:ind w:left="115"/>
              <w:rPr>
                <w:rFonts w:ascii="Trebuchet MS" w:hAnsi="Trebuchet MS" w:cs="Trebuchet MS"/>
                <w:b/>
                <w:color w:val="404040"/>
                <w:sz w:val="24"/>
                <w:szCs w:val="24"/>
                <w:lang w:val="ro-RO"/>
              </w:rPr>
            </w:pPr>
          </w:p>
          <w:p w14:paraId="64625072" w14:textId="77777777" w:rsidR="00DC2227" w:rsidRDefault="00000000">
            <w:pPr xmlns:w="http://schemas.openxmlformats.org/wordprocessingml/2006/main">
              <w:pStyle w:val="TableParagraph"/>
              <w:spacing w:line="300" w:lineRule="auto"/>
              <w:ind w:left="115"/>
              <w:rPr>
                <w:rFonts w:ascii="Trebuchet MS" w:hAnsi="Trebuchet MS" w:cs="Trebuchet MS"/>
                <w:b/>
                <w:color w:val="404040"/>
                <w:sz w:val="24"/>
                <w:szCs w:val="24"/>
                <w:lang w:val="ro-RO"/>
              </w:rPr>
            </w:pPr>
            <w:r xmlns:w="http://schemas.openxmlformats.org/wordprocessingml/2006/main">
              <w:rPr>
                <w:rFonts w:ascii="Trebuchet MS" w:hAnsi="Trebuchet MS" w:cs="Trebuchet MS"/>
                <w:b/>
                <w:color w:val="404040"/>
                <w:sz w:val="24"/>
                <w:szCs w:val="24"/>
                <w:lang w:val="ro-RO"/>
              </w:rPr>
              <w:t xml:space="preserve">Име </w:t>
            </w:r>
            <w:r xmlns:w="http://schemas.openxmlformats.org/wordprocessingml/2006/main">
              <w:rPr>
                <w:rFonts w:ascii="Trebuchet MS" w:hAnsi="Trebuchet MS" w:cs="Trebuchet MS"/>
                <w:b/>
                <w:color w:val="404040"/>
                <w:sz w:val="24"/>
                <w:szCs w:val="24"/>
              </w:rPr>
              <w:t xml:space="preserve">на лятното училище</w:t>
            </w:r>
          </w:p>
        </w:tc>
        <w:tc>
          <w:tcPr>
            <w:tcW w:w="6708" w:type="dxa"/>
          </w:tcPr>
          <w:p w14:paraId="2AB508E2" w14:textId="77777777" w:rsidR="00DC2227" w:rsidRDefault="00000000">
            <w:pPr xmlns:w="http://schemas.openxmlformats.org/wordprocessingml/2006/main">
              <w:pStyle w:val="Title"/>
              <w:rPr>
                <w:rFonts w:ascii="Trebuchet MS" w:hAnsi="Trebuchet MS" w:cs="Trebuchet MS"/>
                <w:sz w:val="24"/>
                <w:szCs w:val="24"/>
              </w:rPr>
            </w:pPr>
            <w:r xmlns:w="http://schemas.openxmlformats.org/wordprocessingml/2006/main">
              <w:rPr>
                <w:rFonts w:ascii="Trebuchet MS" w:hAnsi="Trebuchet MS"/>
                <w:color w:val="548DD4" w:themeColor="text2" w:themeTint="99"/>
                <w:sz w:val="36"/>
                <w:szCs w:val="36"/>
              </w:rPr>
              <w:t xml:space="preserve">Идеи за малък бизнес в областта на оптичните технологии</w:t>
            </w:r>
          </w:p>
        </w:tc>
      </w:tr>
      <w:tr w:rsidR="00DC2227" w14:paraId="13D893DE" w14:textId="77777777">
        <w:trPr>
          <w:trHeight w:val="90"/>
          <w:jc w:val="center"/>
        </w:trPr>
        <w:tc>
          <w:tcPr>
            <w:tcW w:w="2940" w:type="dxa"/>
          </w:tcPr>
          <w:p w14:paraId="0F39AAED" w14:textId="77777777" w:rsidR="00DC2227" w:rsidRDefault="00DC2227">
            <w:pPr>
              <w:pStyle w:val="TableParagraph"/>
              <w:spacing w:line="300" w:lineRule="auto"/>
              <w:ind w:left="115"/>
              <w:rPr>
                <w:rFonts w:ascii="Trebuchet MS" w:hAnsi="Trebuchet MS" w:cs="Trebuchet MS"/>
                <w:b/>
                <w:color w:val="404040"/>
                <w:sz w:val="24"/>
                <w:szCs w:val="24"/>
                <w:lang w:val="ro-RO"/>
              </w:rPr>
            </w:pPr>
          </w:p>
          <w:p w14:paraId="325F0D0E" w14:textId="77777777" w:rsidR="00DC2227" w:rsidRDefault="00000000">
            <w:pPr xmlns:w="http://schemas.openxmlformats.org/wordprocessingml/2006/main">
              <w:pStyle w:val="TableParagraph"/>
              <w:spacing w:line="300" w:lineRule="auto"/>
              <w:ind w:left="115"/>
              <w:rPr>
                <w:rFonts w:ascii="Trebuchet MS" w:hAnsi="Trebuchet MS" w:cs="Trebuchet MS"/>
                <w:b/>
                <w:color w:val="404040"/>
                <w:sz w:val="24"/>
                <w:szCs w:val="24"/>
                <w:lang w:val="ro-RO"/>
              </w:rPr>
            </w:pPr>
            <w:r xmlns:w="http://schemas.openxmlformats.org/wordprocessingml/2006/main">
              <w:rPr>
                <w:rFonts w:ascii="Trebuchet MS" w:hAnsi="Trebuchet MS" w:cs="Trebuchet MS"/>
                <w:b/>
                <w:color w:val="404040"/>
                <w:sz w:val="24"/>
                <w:szCs w:val="24"/>
                <w:lang w:val="ro-RO"/>
              </w:rPr>
              <w:t xml:space="preserve">Приемаща(и) институция(и)</w:t>
            </w:r>
          </w:p>
        </w:tc>
        <w:tc>
          <w:tcPr>
            <w:tcW w:w="6708" w:type="dxa"/>
          </w:tcPr>
          <w:p w14:paraId="0384AC74" w14:textId="77777777" w:rsidR="00DC2227" w:rsidRDefault="00000000">
            <w:pPr xmlns:w="http://schemas.openxmlformats.org/wordprocessingml/2006/main">
              <w:pStyle w:val="TableParagraph"/>
              <w:spacing w:before="239"/>
              <w:ind w:left="14" w:right="4"/>
              <w:jc w:val="center"/>
              <w:rPr>
                <w:rFonts w:ascii="Trebuchet MS" w:hAnsi="Trebuchet MS" w:cs="Trebuchet MS"/>
                <w:sz w:val="24"/>
                <w:szCs w:val="24"/>
                <w:lang w:val="ro-RO"/>
              </w:rPr>
            </w:pPr>
            <w:r xmlns:w="http://schemas.openxmlformats.org/wordprocessingml/2006/main">
              <w:rPr>
                <w:rFonts w:ascii="Trebuchet MS" w:hAnsi="Trebuchet MS" w:cs="Trebuchet MS"/>
                <w:color w:val="404040"/>
                <w:sz w:val="24"/>
                <w:szCs w:val="24"/>
              </w:rPr>
              <w:t xml:space="preserve">Университет</w:t>
            </w:r>
            <w:r xmlns:w="http://schemas.openxmlformats.org/wordprocessingml/2006/main">
              <w:rPr>
                <w:rFonts w:ascii="Trebuchet MS" w:hAnsi="Trebuchet MS" w:cs="Trebuchet MS"/>
                <w:color w:val="404040"/>
                <w:spacing w:val="-7"/>
                <w:sz w:val="24"/>
                <w:szCs w:val="24"/>
              </w:rPr>
              <w:t xml:space="preserve"> </w:t>
            </w:r>
            <w:r xmlns:w="http://schemas.openxmlformats.org/wordprocessingml/2006/main">
              <w:rPr>
                <w:rFonts w:ascii="Trebuchet MS" w:hAnsi="Trebuchet MS" w:cs="Trebuchet MS"/>
                <w:color w:val="404040"/>
                <w:sz w:val="24"/>
                <w:szCs w:val="24"/>
              </w:rPr>
              <w:t xml:space="preserve">от</w:t>
            </w:r>
            <w:r xmlns:w="http://schemas.openxmlformats.org/wordprocessingml/2006/main">
              <w:rPr>
                <w:rFonts w:ascii="Trebuchet MS" w:hAnsi="Trebuchet MS" w:cs="Trebuchet MS"/>
                <w:color w:val="404040"/>
                <w:spacing w:val="-7"/>
                <w:sz w:val="24"/>
                <w:szCs w:val="24"/>
              </w:rPr>
              <w:t xml:space="preserve"> </w:t>
            </w:r>
            <w:r xmlns:w="http://schemas.openxmlformats.org/wordprocessingml/2006/main">
              <w:rPr>
                <w:rFonts w:ascii="Trebuchet MS" w:hAnsi="Trebuchet MS" w:cs="Trebuchet MS"/>
                <w:color w:val="404040"/>
                <w:spacing w:val="-2"/>
                <w:sz w:val="24"/>
                <w:szCs w:val="24"/>
                <w:lang w:val="ro-RO"/>
              </w:rPr>
              <w:t xml:space="preserve">Крайова, Крайова, Румъния</w:t>
            </w:r>
          </w:p>
        </w:tc>
      </w:tr>
      <w:tr w:rsidR="00DC2227" w14:paraId="1055DFB5" w14:textId="77777777">
        <w:trPr>
          <w:trHeight w:val="822"/>
          <w:jc w:val="center"/>
        </w:trPr>
        <w:tc>
          <w:tcPr>
            <w:tcW w:w="2940" w:type="dxa"/>
          </w:tcPr>
          <w:p w14:paraId="76AD6830" w14:textId="77777777" w:rsidR="00DC2227" w:rsidRDefault="00000000">
            <w:pPr xmlns:w="http://schemas.openxmlformats.org/wordprocessingml/2006/main">
              <w:pStyle w:val="TableParagraph"/>
              <w:spacing w:line="300" w:lineRule="auto"/>
              <w:ind w:left="115"/>
              <w:rPr>
                <w:rFonts w:ascii="Trebuchet MS" w:hAnsi="Trebuchet MS" w:cs="Trebuchet MS"/>
                <w:b/>
                <w:color w:val="404040"/>
                <w:sz w:val="24"/>
                <w:szCs w:val="24"/>
                <w:lang w:val="ro-RO"/>
              </w:rPr>
            </w:pPr>
            <w:r xmlns:w="http://schemas.openxmlformats.org/wordprocessingml/2006/main">
              <w:rPr>
                <w:rFonts w:ascii="Trebuchet MS" w:hAnsi="Trebuchet MS" w:cs="Trebuchet MS"/>
                <w:b/>
                <w:color w:val="404040"/>
                <w:sz w:val="24"/>
                <w:szCs w:val="24"/>
                <w:lang w:val="ro-RO"/>
              </w:rPr>
              <w:t xml:space="preserve">Съорганизираща(и) институция(и) (ако е приложимо)</w:t>
            </w:r>
          </w:p>
        </w:tc>
        <w:tc>
          <w:tcPr>
            <w:tcW w:w="6708" w:type="dxa"/>
          </w:tcPr>
          <w:p w14:paraId="7582F0A5" w14:textId="77777777" w:rsidR="00DC2227" w:rsidRDefault="00DC2227">
            <w:pPr>
              <w:pStyle w:val="TableParagraph"/>
              <w:spacing w:before="119"/>
              <w:rPr>
                <w:rFonts w:ascii="Trebuchet MS" w:hAnsi="Trebuchet MS" w:cs="Trebuchet MS"/>
                <w:b/>
                <w:sz w:val="24"/>
                <w:szCs w:val="24"/>
              </w:rPr>
            </w:pPr>
          </w:p>
          <w:p w14:paraId="3B56E9D8" w14:textId="77777777" w:rsidR="00DC2227" w:rsidRDefault="00000000">
            <w:pPr xmlns:w="http://schemas.openxmlformats.org/wordprocessingml/2006/main">
              <w:pStyle w:val="TableParagraph"/>
              <w:spacing w:before="1"/>
              <w:ind w:left="14" w:right="9"/>
              <w:jc w:val="center"/>
              <w:rPr>
                <w:rFonts w:ascii="Trebuchet MS" w:hAnsi="Trebuchet MS" w:cs="Trebuchet MS"/>
                <w:sz w:val="24"/>
                <w:szCs w:val="24"/>
                <w:lang w:val="ro-RO"/>
              </w:rPr>
            </w:pPr>
            <w:r xmlns:w="http://schemas.openxmlformats.org/wordprocessingml/2006/main">
              <w:rPr>
                <w:rFonts w:ascii="Trebuchet MS" w:hAnsi="Trebuchet MS" w:cs="Trebuchet MS"/>
                <w:sz w:val="24"/>
                <w:szCs w:val="24"/>
                <w:lang w:val="ro-RO"/>
              </w:rPr>
              <w:t xml:space="preserve">Стопанска академия "Д. А. Ценов" от Свищов, България</w:t>
            </w:r>
          </w:p>
        </w:tc>
      </w:tr>
      <w:tr w:rsidR="00DC2227" w14:paraId="0FF3B101" w14:textId="77777777">
        <w:trPr>
          <w:trHeight w:val="721"/>
          <w:jc w:val="center"/>
        </w:trPr>
        <w:tc>
          <w:tcPr>
            <w:tcW w:w="2940" w:type="dxa"/>
          </w:tcPr>
          <w:p w14:paraId="4973ED3B" w14:textId="77777777" w:rsidR="00DC2227" w:rsidRDefault="00000000">
            <w:pPr xmlns:w="http://schemas.openxmlformats.org/wordprocessingml/2006/main">
              <w:pStyle w:val="TableParagraph"/>
              <w:spacing w:line="300" w:lineRule="auto"/>
              <w:ind w:left="115"/>
              <w:rPr>
                <w:rFonts w:ascii="Trebuchet MS" w:hAnsi="Trebuchet MS" w:cs="Trebuchet MS"/>
                <w:b/>
                <w:color w:val="404040"/>
                <w:sz w:val="24"/>
                <w:szCs w:val="24"/>
                <w:lang w:val="ro-RO"/>
              </w:rPr>
            </w:pPr>
            <w:r xmlns:w="http://schemas.openxmlformats.org/wordprocessingml/2006/main">
              <w:rPr>
                <w:rFonts w:ascii="Trebuchet MS" w:hAnsi="Trebuchet MS" w:cs="Trebuchet MS"/>
                <w:b/>
                <w:color w:val="404040"/>
                <w:sz w:val="24"/>
                <w:szCs w:val="24"/>
                <w:lang w:val="ro-RO"/>
              </w:rPr>
              <w:t xml:space="preserve">Име и факултет на лектора(ите)/обучителя(ите)</w:t>
            </w:r>
          </w:p>
        </w:tc>
        <w:tc>
          <w:tcPr>
            <w:tcW w:w="6708" w:type="dxa"/>
          </w:tcPr>
          <w:p w14:paraId="7F60DF66" w14:textId="77777777" w:rsidR="00DC2227" w:rsidRDefault="00DC2227">
            <w:pPr>
              <w:pStyle w:val="TableParagraph"/>
              <w:spacing w:before="154"/>
              <w:jc w:val="center"/>
              <w:rPr>
                <w:rFonts w:ascii="Trebuchet MS" w:hAnsi="Trebuchet MS" w:cs="Trebuchet MS"/>
                <w:b/>
                <w:sz w:val="24"/>
                <w:szCs w:val="24"/>
              </w:rPr>
            </w:pPr>
          </w:p>
          <w:p w14:paraId="42674CA2" w14:textId="77777777" w:rsidR="00DC2227" w:rsidRDefault="00000000">
            <w:pPr xmlns:w="http://schemas.openxmlformats.org/wordprocessingml/2006/main">
              <w:pStyle w:val="TableParagraph"/>
              <w:spacing w:line="357" w:lineRule="auto"/>
              <w:ind w:right="1661"/>
              <w:jc w:val="center"/>
              <w:rPr>
                <w:rFonts w:ascii="Trebuchet MS" w:hAnsi="Trebuchet MS" w:cs="Trebuchet MS"/>
                <w:sz w:val="24"/>
                <w:szCs w:val="24"/>
                <w:lang w:val="ro-RO"/>
              </w:rPr>
            </w:pPr>
            <w:r xmlns:w="http://schemas.openxmlformats.org/wordprocessingml/2006/main">
              <w:rPr>
                <w:rFonts w:ascii="Trebuchet MS" w:hAnsi="Trebuchet MS" w:cs="Trebuchet MS"/>
                <w:sz w:val="24"/>
                <w:szCs w:val="24"/>
                <w:lang w:val="ro-RO"/>
              </w:rPr>
              <w:t xml:space="preserve">Доц. Мариана Осиак /Катедра „Физика“</w:t>
            </w:r>
          </w:p>
        </w:tc>
      </w:tr>
      <w:tr w:rsidR="00DC2227" w14:paraId="33D954A4" w14:textId="77777777">
        <w:trPr>
          <w:trHeight w:val="799"/>
          <w:jc w:val="center"/>
        </w:trPr>
        <w:tc>
          <w:tcPr>
            <w:tcW w:w="2940" w:type="dxa"/>
          </w:tcPr>
          <w:p w14:paraId="12DA3827" w14:textId="77777777" w:rsidR="00DC2227" w:rsidRDefault="00000000">
            <w:pPr xmlns:w="http://schemas.openxmlformats.org/wordprocessingml/2006/main">
              <w:pStyle w:val="TableParagraph"/>
              <w:spacing w:line="300" w:lineRule="auto"/>
              <w:ind w:left="115"/>
              <w:rPr>
                <w:rFonts w:ascii="Trebuchet MS" w:hAnsi="Trebuchet MS" w:cs="Trebuchet MS"/>
                <w:b/>
                <w:color w:val="404040"/>
                <w:sz w:val="24"/>
                <w:szCs w:val="24"/>
                <w:lang w:val="ro-RO"/>
              </w:rPr>
            </w:pPr>
            <w:r xmlns:w="http://schemas.openxmlformats.org/wordprocessingml/2006/main">
              <w:rPr>
                <w:rFonts w:ascii="Trebuchet MS" w:hAnsi="Trebuchet MS" w:cs="Trebuchet MS"/>
                <w:b/>
                <w:color w:val="404040"/>
                <w:sz w:val="24"/>
                <w:szCs w:val="24"/>
                <w:lang w:val="ro-RO"/>
              </w:rPr>
              <w:t xml:space="preserve">Име на преподавателя, който ще придружава български студенти</w:t>
            </w:r>
            <w:r xmlns:w="http://schemas.openxmlformats.org/wordprocessingml/2006/main">
              <w:rPr>
                <w:rFonts w:ascii="Trebuchet MS" w:hAnsi="Trebuchet MS" w:cs="Trebuchet MS"/>
                <w:b/>
                <w:color w:val="404040"/>
                <w:sz w:val="24"/>
                <w:szCs w:val="24"/>
              </w:rPr>
              <w:t xml:space="preserve"> </w:t>
            </w:r>
            <w:r xmlns:w="http://schemas.openxmlformats.org/wordprocessingml/2006/main">
              <w:rPr>
                <w:rFonts w:ascii="Trebuchet MS" w:hAnsi="Trebuchet MS" w:cs="Trebuchet MS"/>
                <w:b/>
                <w:color w:val="404040"/>
                <w:sz w:val="24"/>
                <w:szCs w:val="24"/>
                <w:lang w:val="ro-RO"/>
              </w:rPr>
              <w:t xml:space="preserve">в Румъния</w:t>
            </w:r>
          </w:p>
        </w:tc>
        <w:tc>
          <w:tcPr>
            <w:tcW w:w="6708" w:type="dxa"/>
          </w:tcPr>
          <w:p w14:paraId="58A8D9E7" w14:textId="77777777" w:rsidR="00DC2227" w:rsidRDefault="00DC2227">
            <w:pPr>
              <w:pStyle w:val="TableParagraph"/>
              <w:spacing w:line="357" w:lineRule="auto"/>
              <w:ind w:right="1661" w:firstLineChars="900" w:firstLine="2160"/>
              <w:jc w:val="center"/>
              <w:rPr>
                <w:rFonts w:ascii="Trebuchet MS" w:hAnsi="Trebuchet MS" w:cs="Trebuchet MS"/>
                <w:sz w:val="24"/>
                <w:szCs w:val="24"/>
                <w:lang w:val="ro-RO"/>
              </w:rPr>
            </w:pPr>
          </w:p>
          <w:p w14:paraId="3C088732" w14:textId="77777777" w:rsidR="00DC2227" w:rsidRDefault="00000000">
            <w:pPr xmlns:w="http://schemas.openxmlformats.org/wordprocessingml/2006/main">
              <w:pStyle w:val="TableParagraph"/>
              <w:spacing w:line="357" w:lineRule="auto"/>
              <w:ind w:right="1661"/>
              <w:jc w:val="center"/>
              <w:rPr>
                <w:rFonts w:ascii="Trebuchet MS" w:hAnsi="Trebuchet MS" w:cs="Trebuchet MS"/>
                <w:sz w:val="24"/>
                <w:szCs w:val="24"/>
                <w:lang w:val="ro-RO"/>
              </w:rPr>
            </w:pPr>
            <w:r xmlns:w="http://schemas.openxmlformats.org/wordprocessingml/2006/main">
              <w:rPr>
                <w:rFonts w:ascii="Trebuchet MS" w:hAnsi="Trebuchet MS" w:cs="Trebuchet MS"/>
                <w:sz w:val="24"/>
                <w:szCs w:val="24"/>
                <w:lang w:val="ro-RO"/>
              </w:rPr>
              <w:t xml:space="preserve">Преп. Михаела Удрищою/Катедра по физика</w:t>
            </w:r>
          </w:p>
          <w:p w14:paraId="60BC536D" w14:textId="5C1CFA72" w:rsidR="00524CF7" w:rsidRDefault="00524CF7" w:rsidP="00524CF7">
            <w:pPr xmlns:w="http://schemas.openxmlformats.org/wordprocessingml/2006/main">
              <w:pStyle w:val="TableParagraph"/>
              <w:spacing w:line="357" w:lineRule="auto"/>
              <w:ind w:right="1661"/>
              <w:jc w:val="center"/>
              <w:rPr>
                <w:rFonts w:ascii="Trebuchet MS" w:hAnsi="Trebuchet MS" w:cs="Trebuchet MS"/>
                <w:sz w:val="24"/>
                <w:szCs w:val="24"/>
                <w:lang w:val="ro-RO"/>
              </w:rPr>
            </w:pPr>
            <w:r xmlns:w="http://schemas.openxmlformats.org/wordprocessingml/2006/main">
              <w:rPr>
                <w:rFonts w:ascii="Trebuchet MS" w:hAnsi="Trebuchet MS" w:cs="Trebuchet MS"/>
                <w:sz w:val="24"/>
                <w:szCs w:val="24"/>
                <w:lang w:val="ro-RO"/>
              </w:rPr>
              <w:t xml:space="preserve">Доц. Мариана Осиак/Катедра „Физика“</w:t>
            </w:r>
          </w:p>
        </w:tc>
      </w:tr>
      <w:tr w:rsidR="00DC2227" w14:paraId="541BE6EC" w14:textId="77777777">
        <w:trPr>
          <w:trHeight w:val="560"/>
          <w:jc w:val="center"/>
        </w:trPr>
        <w:tc>
          <w:tcPr>
            <w:tcW w:w="2940" w:type="dxa"/>
          </w:tcPr>
          <w:p w14:paraId="3390DB77" w14:textId="77777777" w:rsidR="00DC2227" w:rsidRDefault="00000000">
            <w:pPr xmlns:w="http://schemas.openxmlformats.org/wordprocessingml/2006/main">
              <w:pStyle w:val="TableParagraph"/>
              <w:spacing w:before="241"/>
              <w:ind w:left="115"/>
              <w:rPr>
                <w:rFonts w:ascii="Trebuchet MS" w:hAnsi="Trebuchet MS" w:cs="Trebuchet MS"/>
                <w:b/>
                <w:color w:val="404040"/>
                <w:sz w:val="24"/>
                <w:szCs w:val="24"/>
                <w:lang w:val="ro-RO"/>
              </w:rPr>
            </w:pPr>
            <w:r xmlns:w="http://schemas.openxmlformats.org/wordprocessingml/2006/main">
              <w:rPr>
                <w:rFonts w:ascii="Trebuchet MS" w:hAnsi="Trebuchet MS" w:cs="Trebuchet MS"/>
                <w:b/>
                <w:color w:val="404040"/>
                <w:sz w:val="24"/>
                <w:szCs w:val="24"/>
              </w:rPr>
              <w:t xml:space="preserve">Режим</w:t>
            </w:r>
            <w:r xmlns:w="http://schemas.openxmlformats.org/wordprocessingml/2006/main">
              <w:rPr>
                <w:rFonts w:ascii="Trebuchet MS" w:hAnsi="Trebuchet MS" w:cs="Trebuchet MS"/>
                <w:b/>
                <w:color w:val="404040"/>
                <w:spacing w:val="-3"/>
                <w:sz w:val="24"/>
                <w:szCs w:val="24"/>
              </w:rPr>
              <w:t xml:space="preserve"> </w:t>
            </w:r>
            <w:r xmlns:w="http://schemas.openxmlformats.org/wordprocessingml/2006/main">
              <w:rPr>
                <w:rFonts w:ascii="Trebuchet MS" w:hAnsi="Trebuchet MS" w:cs="Trebuchet MS"/>
                <w:b/>
                <w:color w:val="404040"/>
                <w:sz w:val="24"/>
                <w:szCs w:val="24"/>
              </w:rPr>
              <w:t xml:space="preserve">от</w:t>
            </w:r>
            <w:r xmlns:w="http://schemas.openxmlformats.org/wordprocessingml/2006/main">
              <w:rPr>
                <w:rFonts w:ascii="Trebuchet MS" w:hAnsi="Trebuchet MS" w:cs="Trebuchet MS"/>
                <w:b/>
                <w:color w:val="404040"/>
                <w:spacing w:val="-3"/>
                <w:sz w:val="24"/>
                <w:szCs w:val="24"/>
              </w:rPr>
              <w:t xml:space="preserve"> </w:t>
            </w:r>
            <w:r xmlns:w="http://schemas.openxmlformats.org/wordprocessingml/2006/main">
              <w:rPr>
                <w:rFonts w:ascii="Trebuchet MS" w:hAnsi="Trebuchet MS" w:cs="Trebuchet MS"/>
                <w:b/>
                <w:color w:val="404040"/>
                <w:spacing w:val="-2"/>
                <w:sz w:val="24"/>
                <w:szCs w:val="24"/>
              </w:rPr>
              <w:t xml:space="preserve">доставка</w:t>
            </w:r>
          </w:p>
        </w:tc>
        <w:tc>
          <w:tcPr>
            <w:tcW w:w="6708" w:type="dxa"/>
          </w:tcPr>
          <w:p w14:paraId="57402D6F" w14:textId="77777777" w:rsidR="00DC2227" w:rsidRDefault="00000000">
            <w:pPr xmlns:w="http://schemas.openxmlformats.org/wordprocessingml/2006/main">
              <w:pStyle w:val="TableParagraph"/>
              <w:spacing w:before="241"/>
              <w:ind w:left="14" w:right="2"/>
              <w:jc w:val="center"/>
              <w:rPr>
                <w:rFonts w:ascii="Trebuchet MS" w:hAnsi="Trebuchet MS" w:cs="Trebuchet MS"/>
                <w:sz w:val="24"/>
                <w:szCs w:val="24"/>
              </w:rPr>
            </w:pPr>
            <w:r xmlns:w="http://schemas.openxmlformats.org/wordprocessingml/2006/main">
              <w:rPr>
                <w:rFonts w:ascii="Trebuchet MS" w:hAnsi="Trebuchet MS" w:cs="Trebuchet MS"/>
                <w:color w:val="404040"/>
                <w:sz w:val="24"/>
                <w:szCs w:val="24"/>
              </w:rPr>
              <w:t xml:space="preserve">Физика (на</w:t>
            </w:r>
            <w:r xmlns:w="http://schemas.openxmlformats.org/wordprocessingml/2006/main">
              <w:rPr>
                <w:rFonts w:ascii="Trebuchet MS" w:hAnsi="Trebuchet MS" w:cs="Trebuchet MS"/>
                <w:color w:val="404040"/>
                <w:spacing w:val="-4"/>
                <w:sz w:val="24"/>
                <w:szCs w:val="24"/>
              </w:rPr>
              <w:t xml:space="preserve"> </w:t>
            </w:r>
            <w:r xmlns:w="http://schemas.openxmlformats.org/wordprocessingml/2006/main">
              <w:rPr>
                <w:rFonts w:ascii="Trebuchet MS" w:hAnsi="Trebuchet MS" w:cs="Trebuchet MS"/>
                <w:color w:val="404040"/>
                <w:spacing w:val="-2"/>
                <w:sz w:val="24"/>
                <w:szCs w:val="24"/>
              </w:rPr>
              <w:t xml:space="preserve">кампус); онлайн само за ориентация</w:t>
            </w:r>
          </w:p>
        </w:tc>
      </w:tr>
      <w:tr w:rsidR="00DC2227" w14:paraId="70857579" w14:textId="77777777">
        <w:trPr>
          <w:trHeight w:val="544"/>
          <w:jc w:val="center"/>
        </w:trPr>
        <w:tc>
          <w:tcPr>
            <w:tcW w:w="2940" w:type="dxa"/>
          </w:tcPr>
          <w:p w14:paraId="4D76BF47" w14:textId="77777777" w:rsidR="00DC2227" w:rsidRDefault="00000000">
            <w:pPr xmlns:w="http://schemas.openxmlformats.org/wordprocessingml/2006/main">
              <w:pStyle w:val="TableParagraph"/>
              <w:spacing w:before="241"/>
              <w:ind w:left="115"/>
              <w:rPr>
                <w:rFonts w:ascii="Trebuchet MS" w:hAnsi="Trebuchet MS" w:cs="Trebuchet MS"/>
                <w:b/>
                <w:color w:val="404040"/>
                <w:sz w:val="24"/>
                <w:szCs w:val="24"/>
              </w:rPr>
            </w:pPr>
            <w:r xmlns:w="http://schemas.openxmlformats.org/wordprocessingml/2006/main">
              <w:rPr>
                <w:rFonts w:ascii="Trebuchet MS" w:hAnsi="Trebuchet MS" w:cs="Trebuchet MS"/>
                <w:b/>
                <w:color w:val="404040"/>
                <w:sz w:val="24"/>
                <w:szCs w:val="24"/>
              </w:rPr>
              <w:t xml:space="preserve">Местоположение</w:t>
            </w:r>
            <w:r xmlns:w="http://schemas.openxmlformats.org/wordprocessingml/2006/main">
              <w:rPr>
                <w:rFonts w:ascii="Trebuchet MS" w:hAnsi="Trebuchet MS" w:cs="Trebuchet MS"/>
                <w:b/>
                <w:color w:val="404040"/>
                <w:spacing w:val="-5"/>
                <w:sz w:val="24"/>
                <w:szCs w:val="24"/>
              </w:rPr>
              <w:t xml:space="preserve"> </w:t>
            </w:r>
            <w:r xmlns:w="http://schemas.openxmlformats.org/wordprocessingml/2006/main">
              <w:rPr>
                <w:rFonts w:ascii="Trebuchet MS" w:hAnsi="Trebuchet MS" w:cs="Trebuchet MS"/>
                <w:b/>
                <w:color w:val="404040"/>
                <w:sz w:val="24"/>
                <w:szCs w:val="24"/>
              </w:rPr>
              <w:t xml:space="preserve">(ако</w:t>
            </w:r>
            <w:r xmlns:w="http://schemas.openxmlformats.org/wordprocessingml/2006/main">
              <w:rPr>
                <w:rFonts w:ascii="Trebuchet MS" w:hAnsi="Trebuchet MS" w:cs="Trebuchet MS"/>
                <w:b/>
                <w:color w:val="404040"/>
                <w:spacing w:val="-6"/>
                <w:sz w:val="24"/>
                <w:szCs w:val="24"/>
              </w:rPr>
              <w:t xml:space="preserve"> </w:t>
            </w:r>
            <w:r xmlns:w="http://schemas.openxmlformats.org/wordprocessingml/2006/main">
              <w:rPr>
                <w:rFonts w:ascii="Trebuchet MS" w:hAnsi="Trebuchet MS" w:cs="Trebuchet MS"/>
                <w:b/>
                <w:color w:val="404040"/>
                <w:spacing w:val="-2"/>
                <w:sz w:val="24"/>
                <w:szCs w:val="24"/>
              </w:rPr>
              <w:t xml:space="preserve">приложимо)</w:t>
            </w:r>
          </w:p>
        </w:tc>
        <w:tc>
          <w:tcPr>
            <w:tcW w:w="6708" w:type="dxa"/>
          </w:tcPr>
          <w:p w14:paraId="5F94F4F0" w14:textId="77777777" w:rsidR="00DC2227" w:rsidRDefault="00000000">
            <w:pPr xmlns:w="http://schemas.openxmlformats.org/wordprocessingml/2006/main">
              <w:pStyle w:val="TableParagraph"/>
              <w:spacing w:before="241"/>
              <w:ind w:left="14" w:right="6"/>
              <w:jc w:val="center"/>
              <w:rPr>
                <w:rFonts w:ascii="Trebuchet MS" w:hAnsi="Trebuchet MS" w:cs="Trebuchet MS"/>
                <w:color w:val="404040"/>
                <w:sz w:val="24"/>
                <w:szCs w:val="24"/>
              </w:rPr>
            </w:pPr>
            <w:r xmlns:w="http://schemas.openxmlformats.org/wordprocessingml/2006/main">
              <w:rPr>
                <w:rFonts w:ascii="Trebuchet MS" w:hAnsi="Trebuchet MS" w:cs="Trebuchet MS"/>
                <w:color w:val="404040"/>
                <w:sz w:val="24"/>
                <w:szCs w:val="24"/>
                <w:lang w:val="ro-RO"/>
              </w:rPr>
              <w:t xml:space="preserve">Крайова, Румъния</w:t>
            </w:r>
          </w:p>
        </w:tc>
      </w:tr>
      <w:tr w:rsidR="00DC2227" w14:paraId="28C4DDF5" w14:textId="77777777">
        <w:trPr>
          <w:trHeight w:val="539"/>
          <w:jc w:val="center"/>
        </w:trPr>
        <w:tc>
          <w:tcPr>
            <w:tcW w:w="2940" w:type="dxa"/>
          </w:tcPr>
          <w:p w14:paraId="4AF89E70" w14:textId="77777777" w:rsidR="00DC2227" w:rsidRDefault="00000000">
            <w:pPr xmlns:w="http://schemas.openxmlformats.org/wordprocessingml/2006/main">
              <w:pStyle w:val="TableParagraph"/>
              <w:spacing w:line="302" w:lineRule="auto"/>
              <w:ind w:right="145" w:firstLineChars="50" w:firstLine="120"/>
              <w:rPr>
                <w:rFonts w:ascii="Trebuchet MS" w:hAnsi="Trebuchet MS" w:cs="Trebuchet MS"/>
                <w:b/>
                <w:color w:val="404040"/>
                <w:sz w:val="24"/>
                <w:szCs w:val="24"/>
              </w:rPr>
            </w:pPr>
            <w:r xmlns:w="http://schemas.openxmlformats.org/wordprocessingml/2006/main">
              <w:rPr>
                <w:rFonts w:ascii="Trebuchet MS" w:hAnsi="Trebuchet MS" w:cs="Trebuchet MS"/>
                <w:b/>
                <w:color w:val="404040"/>
                <w:sz w:val="24"/>
                <w:szCs w:val="24"/>
              </w:rPr>
              <w:t xml:space="preserve">Дати</w:t>
            </w:r>
            <w:r xmlns:w="http://schemas.openxmlformats.org/wordprocessingml/2006/main">
              <w:rPr>
                <w:rFonts w:ascii="Trebuchet MS" w:hAnsi="Trebuchet MS" w:cs="Trebuchet MS"/>
                <w:b/>
                <w:color w:val="404040"/>
                <w:spacing w:val="-11"/>
                <w:sz w:val="24"/>
                <w:szCs w:val="24"/>
              </w:rPr>
              <w:t xml:space="preserve"> </w:t>
            </w:r>
            <w:r xmlns:w="http://schemas.openxmlformats.org/wordprocessingml/2006/main">
              <w:rPr>
                <w:rFonts w:ascii="Trebuchet MS" w:hAnsi="Trebuchet MS" w:cs="Trebuchet MS"/>
                <w:b/>
                <w:color w:val="404040"/>
                <w:sz w:val="24"/>
                <w:szCs w:val="24"/>
              </w:rPr>
              <w:t xml:space="preserve">от</w:t>
            </w:r>
            <w:r xmlns:w="http://schemas.openxmlformats.org/wordprocessingml/2006/main">
              <w:rPr>
                <w:rFonts w:ascii="Trebuchet MS" w:hAnsi="Trebuchet MS" w:cs="Trebuchet MS"/>
                <w:b/>
                <w:color w:val="404040"/>
                <w:spacing w:val="-11"/>
                <w:sz w:val="24"/>
                <w:szCs w:val="24"/>
              </w:rPr>
              <w:t xml:space="preserve"> </w:t>
            </w:r>
            <w:r xmlns:w="http://schemas.openxmlformats.org/wordprocessingml/2006/main">
              <w:rPr>
                <w:rFonts w:ascii="Trebuchet MS" w:hAnsi="Trebuchet MS" w:cs="Trebuchet MS"/>
                <w:b/>
                <w:color w:val="404040"/>
                <w:sz w:val="24"/>
                <w:szCs w:val="24"/>
              </w:rPr>
              <w:t xml:space="preserve">на</w:t>
            </w:r>
            <w:r xmlns:w="http://schemas.openxmlformats.org/wordprocessingml/2006/main">
              <w:rPr>
                <w:rFonts w:ascii="Trebuchet MS" w:hAnsi="Trebuchet MS" w:cs="Trebuchet MS"/>
                <w:b/>
                <w:color w:val="404040"/>
                <w:spacing w:val="-8"/>
                <w:sz w:val="24"/>
                <w:szCs w:val="24"/>
              </w:rPr>
              <w:t xml:space="preserve"> </w:t>
            </w:r>
            <w:r xmlns:w="http://schemas.openxmlformats.org/wordprocessingml/2006/main">
              <w:rPr>
                <w:rFonts w:ascii="Trebuchet MS" w:hAnsi="Trebuchet MS" w:cs="Trebuchet MS"/>
                <w:b/>
                <w:color w:val="404040"/>
                <w:sz w:val="24"/>
                <w:szCs w:val="24"/>
                <w:u w:val="single" w:color="404040"/>
              </w:rPr>
              <w:t xml:space="preserve">онлайн</w:t>
            </w:r>
            <w:r xmlns:w="http://schemas.openxmlformats.org/wordprocessingml/2006/main">
              <w:rPr>
                <w:rFonts w:ascii="Trebuchet MS" w:hAnsi="Trebuchet MS" w:cs="Trebuchet MS"/>
                <w:b/>
                <w:color w:val="404040"/>
                <w:spacing w:val="-9"/>
                <w:sz w:val="24"/>
                <w:szCs w:val="24"/>
              </w:rPr>
              <w:t xml:space="preserve"> </w:t>
            </w:r>
            <w:r xmlns:w="http://schemas.openxmlformats.org/wordprocessingml/2006/main">
              <w:rPr>
                <w:rFonts w:ascii="Trebuchet MS" w:hAnsi="Trebuchet MS" w:cs="Trebuchet MS"/>
                <w:b/>
                <w:color w:val="404040"/>
                <w:sz w:val="24"/>
                <w:szCs w:val="24"/>
              </w:rPr>
              <w:t xml:space="preserve">компонент (ако е приложимо)</w:t>
            </w:r>
          </w:p>
        </w:tc>
        <w:tc>
          <w:tcPr>
            <w:tcW w:w="6708" w:type="dxa"/>
          </w:tcPr>
          <w:p w14:paraId="3EE315B7" w14:textId="77777777" w:rsidR="00DC2227" w:rsidRDefault="00000000">
            <w:pPr xmlns:w="http://schemas.openxmlformats.org/wordprocessingml/2006/main">
              <w:pStyle w:val="TableParagraph"/>
              <w:ind w:left="14" w:right="5"/>
              <w:jc w:val="center"/>
              <w:rPr>
                <w:rFonts w:ascii="Trebuchet MS" w:hAnsi="Trebuchet MS" w:cs="Trebuchet MS"/>
                <w:color w:val="404040"/>
                <w:sz w:val="24"/>
                <w:szCs w:val="24"/>
                <w:lang w:val="ro-RO"/>
              </w:rPr>
            </w:pPr>
            <w:r xmlns:w="http://schemas.openxmlformats.org/wordprocessingml/2006/main">
              <w:rPr>
                <w:rFonts w:ascii="Trebuchet MS" w:hAnsi="Trebuchet MS" w:cs="Trebuchet MS"/>
                <w:color w:val="404040"/>
                <w:sz w:val="24"/>
                <w:szCs w:val="24"/>
              </w:rPr>
              <w:t xml:space="preserve">Само за ориентация, преди лятното училище</w:t>
            </w:r>
          </w:p>
        </w:tc>
      </w:tr>
      <w:tr w:rsidR="00DC2227" w14:paraId="28DDFD85" w14:textId="77777777">
        <w:trPr>
          <w:trHeight w:val="609"/>
          <w:jc w:val="center"/>
        </w:trPr>
        <w:tc>
          <w:tcPr>
            <w:tcW w:w="2940" w:type="dxa"/>
          </w:tcPr>
          <w:p w14:paraId="2383B6A1" w14:textId="77777777" w:rsidR="00DC2227" w:rsidRDefault="00000000">
            <w:pPr xmlns:w="http://schemas.openxmlformats.org/wordprocessingml/2006/main">
              <w:pStyle w:val="TableParagraph"/>
              <w:spacing w:before="1" w:line="300" w:lineRule="auto"/>
              <w:ind w:right="145" w:firstLineChars="50" w:firstLine="120"/>
              <w:rPr>
                <w:rFonts w:ascii="Trebuchet MS" w:hAnsi="Trebuchet MS" w:cs="Trebuchet MS"/>
                <w:b/>
                <w:color w:val="404040"/>
                <w:sz w:val="24"/>
                <w:szCs w:val="24"/>
              </w:rPr>
            </w:pPr>
            <w:r xmlns:w="http://schemas.openxmlformats.org/wordprocessingml/2006/main">
              <w:rPr>
                <w:rFonts w:ascii="Trebuchet MS" w:hAnsi="Trebuchet MS" w:cs="Trebuchet MS"/>
                <w:b/>
                <w:color w:val="404040"/>
                <w:sz w:val="24"/>
                <w:szCs w:val="24"/>
              </w:rPr>
              <w:t xml:space="preserve">Дати</w:t>
            </w:r>
            <w:r xmlns:w="http://schemas.openxmlformats.org/wordprocessingml/2006/main">
              <w:rPr>
                <w:rFonts w:ascii="Trebuchet MS" w:hAnsi="Trebuchet MS" w:cs="Trebuchet MS"/>
                <w:b/>
                <w:color w:val="404040"/>
                <w:spacing w:val="-11"/>
                <w:sz w:val="24"/>
                <w:szCs w:val="24"/>
              </w:rPr>
              <w:t xml:space="preserve"> </w:t>
            </w:r>
            <w:r xmlns:w="http://schemas.openxmlformats.org/wordprocessingml/2006/main">
              <w:rPr>
                <w:rFonts w:ascii="Trebuchet MS" w:hAnsi="Trebuchet MS" w:cs="Trebuchet MS"/>
                <w:b/>
                <w:color w:val="404040"/>
                <w:sz w:val="24"/>
                <w:szCs w:val="24"/>
              </w:rPr>
              <w:t xml:space="preserve">от</w:t>
            </w:r>
            <w:r xmlns:w="http://schemas.openxmlformats.org/wordprocessingml/2006/main">
              <w:rPr>
                <w:rFonts w:ascii="Trebuchet MS" w:hAnsi="Trebuchet MS" w:cs="Trebuchet MS"/>
                <w:b/>
                <w:color w:val="404040"/>
                <w:spacing w:val="-11"/>
                <w:sz w:val="24"/>
                <w:szCs w:val="24"/>
              </w:rPr>
              <w:t xml:space="preserve"> </w:t>
            </w:r>
            <w:r xmlns:w="http://schemas.openxmlformats.org/wordprocessingml/2006/main">
              <w:rPr>
                <w:rFonts w:ascii="Trebuchet MS" w:hAnsi="Trebuchet MS" w:cs="Trebuchet MS"/>
                <w:b/>
                <w:color w:val="404040"/>
                <w:sz w:val="24"/>
                <w:szCs w:val="24"/>
              </w:rPr>
              <w:t xml:space="preserve">на</w:t>
            </w:r>
            <w:r xmlns:w="http://schemas.openxmlformats.org/wordprocessingml/2006/main">
              <w:rPr>
                <w:rFonts w:ascii="Trebuchet MS" w:hAnsi="Trebuchet MS" w:cs="Trebuchet MS"/>
                <w:b/>
                <w:color w:val="404040"/>
                <w:spacing w:val="-9"/>
                <w:sz w:val="24"/>
                <w:szCs w:val="24"/>
              </w:rPr>
              <w:t xml:space="preserve"> </w:t>
            </w:r>
            <w:r xmlns:w="http://schemas.openxmlformats.org/wordprocessingml/2006/main">
              <w:rPr>
                <w:rFonts w:ascii="Trebuchet MS" w:hAnsi="Trebuchet MS" w:cs="Trebuchet MS"/>
                <w:b/>
                <w:color w:val="404040"/>
                <w:sz w:val="24"/>
                <w:szCs w:val="24"/>
                <w:u w:val="single" w:color="404040"/>
              </w:rPr>
              <w:t xml:space="preserve">на място</w:t>
            </w:r>
            <w:r xmlns:w="http://schemas.openxmlformats.org/wordprocessingml/2006/main">
              <w:rPr>
                <w:rFonts w:ascii="Trebuchet MS" w:hAnsi="Trebuchet MS" w:cs="Trebuchet MS"/>
                <w:b/>
                <w:color w:val="404040"/>
                <w:spacing w:val="-9"/>
                <w:sz w:val="24"/>
                <w:szCs w:val="24"/>
              </w:rPr>
              <w:t xml:space="preserve"> </w:t>
            </w:r>
            <w:r xmlns:w="http://schemas.openxmlformats.org/wordprocessingml/2006/main">
              <w:rPr>
                <w:rFonts w:ascii="Trebuchet MS" w:hAnsi="Trebuchet MS" w:cs="Trebuchet MS"/>
                <w:b/>
                <w:color w:val="404040"/>
                <w:sz w:val="24"/>
                <w:szCs w:val="24"/>
              </w:rPr>
              <w:t xml:space="preserve">компонент (ако е приложимо)</w:t>
            </w:r>
          </w:p>
        </w:tc>
        <w:tc>
          <w:tcPr>
            <w:tcW w:w="6708" w:type="dxa"/>
          </w:tcPr>
          <w:p w14:paraId="0F0201ED" w14:textId="77777777" w:rsidR="00DC2227" w:rsidRDefault="00000000">
            <w:pPr xmlns:w="http://schemas.openxmlformats.org/wordprocessingml/2006/main">
              <w:pStyle w:val="TableParagraph"/>
              <w:ind w:right="4"/>
              <w:jc w:val="center"/>
              <w:rPr>
                <w:rFonts w:ascii="Trebuchet MS" w:hAnsi="Trebuchet MS" w:cs="Trebuchet MS"/>
                <w:b/>
                <w:sz w:val="24"/>
                <w:szCs w:val="24"/>
              </w:rPr>
            </w:pPr>
            <w:r xmlns:w="http://schemas.openxmlformats.org/wordprocessingml/2006/main">
              <w:rPr>
                <w:rFonts w:ascii="Trebuchet MS" w:hAnsi="Trebuchet MS" w:cs="Trebuchet MS"/>
                <w:color w:val="404040"/>
                <w:sz w:val="24"/>
                <w:szCs w:val="24"/>
              </w:rPr>
              <w:t xml:space="preserve">От</w:t>
            </w:r>
            <w:r xmlns:w="http://schemas.openxmlformats.org/wordprocessingml/2006/main">
              <w:rPr>
                <w:rFonts w:ascii="Trebuchet MS" w:hAnsi="Trebuchet MS" w:cs="Trebuchet MS"/>
                <w:color w:val="404040"/>
                <w:spacing w:val="-5"/>
                <w:sz w:val="24"/>
                <w:szCs w:val="24"/>
              </w:rPr>
              <w:t xml:space="preserve"> </w:t>
            </w:r>
            <w:r xmlns:w="http://schemas.openxmlformats.org/wordprocessingml/2006/main">
              <w:rPr>
                <w:rFonts w:ascii="Trebuchet MS" w:hAnsi="Trebuchet MS" w:cs="Trebuchet MS"/>
                <w:color w:val="404040"/>
                <w:spacing w:val="-5"/>
                <w:sz w:val="24"/>
                <w:szCs w:val="24"/>
                <w:lang w:val="ro-RO"/>
              </w:rPr>
              <w:t xml:space="preserve">14 септември </w:t>
            </w:r>
            <w:r xmlns:w="http://schemas.openxmlformats.org/wordprocessingml/2006/main">
              <w:rPr>
                <w:rFonts w:ascii="Trebuchet MS" w:hAnsi="Trebuchet MS" w:cs="Trebuchet MS"/>
                <w:color w:val="404040"/>
                <w:spacing w:val="-4"/>
                <w:sz w:val="24"/>
                <w:szCs w:val="24"/>
              </w:rPr>
              <w:t xml:space="preserve">2026 г.</w:t>
            </w:r>
          </w:p>
          <w:p w14:paraId="5B10A6DB" w14:textId="77777777" w:rsidR="00DC2227" w:rsidRDefault="00000000">
            <w:pPr xmlns:w="http://schemas.openxmlformats.org/wordprocessingml/2006/main">
              <w:pStyle w:val="TableParagraph"/>
              <w:ind w:left="14" w:right="4"/>
              <w:jc w:val="center"/>
              <w:rPr>
                <w:rFonts w:ascii="Trebuchet MS" w:hAnsi="Trebuchet MS" w:cs="Trebuchet MS"/>
                <w:color w:val="404040"/>
                <w:sz w:val="24"/>
                <w:szCs w:val="24"/>
              </w:rPr>
            </w:pPr>
            <w:r xmlns:w="http://schemas.openxmlformats.org/wordprocessingml/2006/main">
              <w:rPr>
                <w:rFonts w:ascii="Trebuchet MS" w:hAnsi="Trebuchet MS" w:cs="Trebuchet MS"/>
                <w:color w:val="404040"/>
                <w:sz w:val="24"/>
                <w:szCs w:val="24"/>
              </w:rPr>
              <w:t xml:space="preserve">до</w:t>
            </w:r>
            <w:r xmlns:w="http://schemas.openxmlformats.org/wordprocessingml/2006/main">
              <w:rPr>
                <w:rFonts w:ascii="Trebuchet MS" w:hAnsi="Trebuchet MS" w:cs="Trebuchet MS"/>
                <w:color w:val="404040"/>
                <w:spacing w:val="-4"/>
                <w:sz w:val="24"/>
                <w:szCs w:val="24"/>
              </w:rPr>
              <w:t xml:space="preserve"> </w:t>
            </w:r>
            <w:r xmlns:w="http://schemas.openxmlformats.org/wordprocessingml/2006/main">
              <w:rPr>
                <w:rFonts w:ascii="Trebuchet MS" w:hAnsi="Trebuchet MS" w:cs="Trebuchet MS"/>
                <w:color w:val="404040"/>
                <w:spacing w:val="-4"/>
                <w:sz w:val="24"/>
                <w:szCs w:val="24"/>
                <w:lang w:val="ro-RO"/>
              </w:rPr>
              <w:t xml:space="preserve">18 септември </w:t>
            </w:r>
            <w:r xmlns:w="http://schemas.openxmlformats.org/wordprocessingml/2006/main">
              <w:rPr>
                <w:rFonts w:ascii="Trebuchet MS" w:hAnsi="Trebuchet MS" w:cs="Trebuchet MS"/>
                <w:color w:val="404040"/>
                <w:spacing w:val="-4"/>
                <w:sz w:val="24"/>
                <w:szCs w:val="24"/>
              </w:rPr>
              <w:t xml:space="preserve">2026 г.</w:t>
            </w:r>
          </w:p>
        </w:tc>
      </w:tr>
      <w:tr w:rsidR="00DC2227" w14:paraId="29333A45" w14:textId="77777777">
        <w:trPr>
          <w:trHeight w:val="763"/>
          <w:jc w:val="center"/>
        </w:trPr>
        <w:tc>
          <w:tcPr>
            <w:tcW w:w="2940" w:type="dxa"/>
          </w:tcPr>
          <w:p w14:paraId="6753A89D" w14:textId="77777777" w:rsidR="00DC2227" w:rsidRDefault="00DC2227">
            <w:pPr>
              <w:pStyle w:val="TableParagraph"/>
              <w:rPr>
                <w:rFonts w:ascii="Trebuchet MS" w:hAnsi="Trebuchet MS" w:cs="Trebuchet MS"/>
                <w:b/>
                <w:sz w:val="24"/>
                <w:szCs w:val="24"/>
              </w:rPr>
            </w:pPr>
          </w:p>
          <w:p w14:paraId="0F786BF3" w14:textId="77777777" w:rsidR="00DC2227" w:rsidRDefault="00000000">
            <w:pPr xmlns:w="http://schemas.openxmlformats.org/wordprocessingml/2006/main">
              <w:pStyle w:val="TableParagraph"/>
              <w:ind w:firstLineChars="50" w:firstLine="118"/>
              <w:rPr>
                <w:rFonts w:ascii="Trebuchet MS" w:hAnsi="Trebuchet MS" w:cs="Trebuchet MS"/>
                <w:b/>
                <w:color w:val="404040"/>
                <w:sz w:val="24"/>
                <w:szCs w:val="24"/>
              </w:rPr>
            </w:pPr>
            <w:r xmlns:w="http://schemas.openxmlformats.org/wordprocessingml/2006/main">
              <w:rPr>
                <w:rFonts w:ascii="Trebuchet MS" w:hAnsi="Trebuchet MS" w:cs="Trebuchet MS"/>
                <w:b/>
                <w:spacing w:val="-4"/>
                <w:sz w:val="24"/>
                <w:szCs w:val="24"/>
              </w:rPr>
              <w:t xml:space="preserve">Цена</w:t>
            </w:r>
          </w:p>
        </w:tc>
        <w:tc>
          <w:tcPr>
            <w:tcW w:w="6708" w:type="dxa"/>
          </w:tcPr>
          <w:p w14:paraId="19D205BF" w14:textId="77777777" w:rsidR="00DC2227" w:rsidRDefault="00000000">
            <w:pPr xmlns:w="http://schemas.openxmlformats.org/wordprocessingml/2006/main">
              <w:pStyle w:val="TableParagraph"/>
              <w:spacing w:before="1"/>
              <w:ind w:left="14"/>
              <w:jc w:val="center"/>
              <w:rPr>
                <w:rFonts w:ascii="Trebuchet MS" w:hAnsi="Trebuchet MS" w:cs="Trebuchet MS"/>
                <w:color w:val="404040"/>
                <w:sz w:val="24"/>
                <w:szCs w:val="24"/>
              </w:rPr>
            </w:pPr>
            <w:r xmlns:w="http://schemas.openxmlformats.org/wordprocessingml/2006/main">
              <w:rPr>
                <w:rFonts w:ascii="Trebuchet MS" w:hAnsi="Trebuchet MS" w:cs="Trebuchet MS"/>
                <w:color w:val="404040"/>
                <w:spacing w:val="-4"/>
                <w:sz w:val="24"/>
                <w:szCs w:val="24"/>
                <w:u w:val="single"/>
              </w:rPr>
              <w:t xml:space="preserve">Няма </w:t>
            </w:r>
            <w:r xmlns:w="http://schemas.openxmlformats.org/wordprocessingml/2006/main">
              <w:rPr>
                <w:rFonts w:ascii="Trebuchet MS" w:hAnsi="Trebuchet MS" w:cs="Trebuchet MS"/>
                <w:color w:val="404040"/>
                <w:spacing w:val="-4"/>
                <w:sz w:val="24"/>
                <w:szCs w:val="24"/>
              </w:rPr>
              <w:t xml:space="preserve">: </w:t>
            </w:r>
            <w:r xmlns:w="http://schemas.openxmlformats.org/wordprocessingml/2006/main">
              <w:rPr>
                <w:rFonts w:ascii="Trebuchet MS" w:hAnsi="Trebuchet MS" w:cs="Trebuchet MS"/>
                <w:color w:val="404040"/>
                <w:sz w:val="24"/>
                <w:szCs w:val="24"/>
              </w:rPr>
              <w:t xml:space="preserve">Избраните участници </w:t>
            </w:r>
            <w:r xmlns:w="http://schemas.openxmlformats.org/wordprocessingml/2006/main">
              <w:rPr>
                <w:rFonts w:ascii="Trebuchet MS" w:hAnsi="Trebuchet MS" w:cs="Trebuchet MS"/>
                <w:color w:val="404040"/>
                <w:sz w:val="24"/>
                <w:szCs w:val="24"/>
                <w:lang w:val="ro-RO"/>
              </w:rPr>
              <w:t xml:space="preserve">ще </w:t>
            </w:r>
            <w:r xmlns:w="http://schemas.openxmlformats.org/wordprocessingml/2006/main">
              <w:rPr>
                <w:rFonts w:ascii="Trebuchet MS" w:hAnsi="Trebuchet MS" w:cs="Trebuchet MS"/>
                <w:color w:val="404040"/>
                <w:sz w:val="24"/>
                <w:szCs w:val="24"/>
              </w:rPr>
              <w:t xml:space="preserve">се възползват от</w:t>
            </w:r>
            <w:r xmlns:w="http://schemas.openxmlformats.org/wordprocessingml/2006/main">
              <w:rPr>
                <w:rFonts w:ascii="Trebuchet MS" w:hAnsi="Trebuchet MS" w:cs="Trebuchet MS"/>
                <w:color w:val="404040"/>
                <w:spacing w:val="-12"/>
                <w:sz w:val="24"/>
                <w:szCs w:val="24"/>
              </w:rPr>
              <w:t xml:space="preserve"> </w:t>
            </w:r>
            <w:r xmlns:w="http://schemas.openxmlformats.org/wordprocessingml/2006/main">
              <w:rPr>
                <w:rFonts w:ascii="Trebuchet MS" w:hAnsi="Trebuchet MS" w:cs="Trebuchet MS"/>
                <w:color w:val="404040"/>
                <w:spacing w:val="-12"/>
                <w:sz w:val="24"/>
                <w:szCs w:val="24"/>
                <w:lang w:val="ro-RO"/>
              </w:rPr>
              <w:t xml:space="preserve">подкрепата на проекта </w:t>
            </w:r>
            <w:r xmlns:w="http://schemas.openxmlformats.org/wordprocessingml/2006/main">
              <w:rPr>
                <w:rFonts w:ascii="Trebuchet MS" w:hAnsi="Trebuchet MS" w:cs="Trebuchet MS"/>
                <w:color w:val="404040"/>
                <w:sz w:val="24"/>
                <w:szCs w:val="24"/>
                <w:lang w:val="ro-RO"/>
              </w:rPr>
              <w:t xml:space="preserve">ROB</w:t>
            </w:r>
            <w:r xmlns:w="http://schemas.openxmlformats.org/wordprocessingml/2006/main">
              <w:rPr>
                <w:rFonts w:ascii="Trebuchet MS" w:hAnsi="Trebuchet MS" w:cs="Trebuchet MS"/>
                <w:color w:val="404040"/>
                <w:spacing w:val="-12"/>
                <w:sz w:val="24"/>
                <w:szCs w:val="24"/>
              </w:rPr>
              <w:t xml:space="preserve"> </w:t>
            </w:r>
            <w:r xmlns:w="http://schemas.openxmlformats.org/wordprocessingml/2006/main">
              <w:rPr>
                <w:rFonts w:ascii="Trebuchet MS" w:hAnsi="Trebuchet MS" w:cs="Trebuchet MS"/>
                <w:color w:val="404040"/>
                <w:sz w:val="24"/>
                <w:szCs w:val="24"/>
              </w:rPr>
              <w:t xml:space="preserve">безвъзмездна помощ</w:t>
            </w:r>
            <w:r xmlns:w="http://schemas.openxmlformats.org/wordprocessingml/2006/main">
              <w:rPr>
                <w:rFonts w:ascii="Trebuchet MS" w:hAnsi="Trebuchet MS" w:cs="Trebuchet MS"/>
                <w:color w:val="404040"/>
                <w:spacing w:val="-10"/>
                <w:sz w:val="24"/>
                <w:szCs w:val="24"/>
              </w:rPr>
              <w:t xml:space="preserve"> </w:t>
            </w:r>
            <w:r xmlns:w="http://schemas.openxmlformats.org/wordprocessingml/2006/main">
              <w:rPr>
                <w:rFonts w:ascii="Trebuchet MS" w:hAnsi="Trebuchet MS" w:cs="Trebuchet MS"/>
                <w:color w:val="404040"/>
                <w:sz w:val="24"/>
                <w:szCs w:val="24"/>
              </w:rPr>
              <w:t xml:space="preserve">предоставено</w:t>
            </w:r>
            <w:r xmlns:w="http://schemas.openxmlformats.org/wordprocessingml/2006/main">
              <w:rPr>
                <w:rFonts w:ascii="Trebuchet MS" w:hAnsi="Trebuchet MS" w:cs="Trebuchet MS"/>
                <w:color w:val="404040"/>
                <w:spacing w:val="-11"/>
                <w:sz w:val="24"/>
                <w:szCs w:val="24"/>
              </w:rPr>
              <w:t xml:space="preserve"> </w:t>
            </w:r>
            <w:r xmlns:w="http://schemas.openxmlformats.org/wordprocessingml/2006/main">
              <w:rPr>
                <w:rFonts w:ascii="Trebuchet MS" w:hAnsi="Trebuchet MS" w:cs="Trebuchet MS"/>
                <w:color w:val="404040"/>
                <w:sz w:val="24"/>
                <w:szCs w:val="24"/>
              </w:rPr>
              <w:t xml:space="preserve">от</w:t>
            </w:r>
            <w:r xmlns:w="http://schemas.openxmlformats.org/wordprocessingml/2006/main">
              <w:rPr>
                <w:rFonts w:ascii="Trebuchet MS" w:hAnsi="Trebuchet MS" w:cs="Trebuchet MS"/>
                <w:color w:val="404040"/>
                <w:spacing w:val="-10"/>
                <w:sz w:val="24"/>
                <w:szCs w:val="24"/>
              </w:rPr>
              <w:t xml:space="preserve"> </w:t>
            </w:r>
            <w:r xmlns:w="http://schemas.openxmlformats.org/wordprocessingml/2006/main">
              <w:rPr>
                <w:rFonts w:ascii="Trebuchet MS" w:hAnsi="Trebuchet MS" w:cs="Trebuchet MS"/>
                <w:color w:val="404040"/>
                <w:sz w:val="24"/>
                <w:szCs w:val="24"/>
              </w:rPr>
              <w:t xml:space="preserve">техният</w:t>
            </w:r>
            <w:r xmlns:w="http://schemas.openxmlformats.org/wordprocessingml/2006/main">
              <w:rPr>
                <w:rFonts w:ascii="Trebuchet MS" w:hAnsi="Trebuchet MS" w:cs="Trebuchet MS"/>
                <w:color w:val="404040"/>
                <w:spacing w:val="-11"/>
                <w:sz w:val="24"/>
                <w:szCs w:val="24"/>
              </w:rPr>
              <w:t xml:space="preserve"> </w:t>
            </w:r>
            <w:r xmlns:w="http://schemas.openxmlformats.org/wordprocessingml/2006/main">
              <w:rPr>
                <w:rFonts w:ascii="Trebuchet MS" w:hAnsi="Trebuchet MS" w:cs="Trebuchet MS"/>
                <w:color w:val="404040"/>
                <w:sz w:val="24"/>
                <w:szCs w:val="24"/>
              </w:rPr>
              <w:t xml:space="preserve">дом</w:t>
            </w:r>
            <w:r xmlns:w="http://schemas.openxmlformats.org/wordprocessingml/2006/main">
              <w:rPr>
                <w:rFonts w:ascii="Trebuchet MS" w:hAnsi="Trebuchet MS" w:cs="Trebuchet MS"/>
                <w:color w:val="404040"/>
                <w:spacing w:val="-12"/>
                <w:sz w:val="24"/>
                <w:szCs w:val="24"/>
              </w:rPr>
              <w:t xml:space="preserve"> </w:t>
            </w:r>
            <w:r xmlns:w="http://schemas.openxmlformats.org/wordprocessingml/2006/main">
              <w:rPr>
                <w:rFonts w:ascii="Trebuchet MS" w:hAnsi="Trebuchet MS" w:cs="Trebuchet MS"/>
                <w:color w:val="404040"/>
                <w:sz w:val="24"/>
                <w:szCs w:val="24"/>
              </w:rPr>
              <w:t xml:space="preserve">университет.</w:t>
            </w:r>
            <w:r xmlns:w="http://schemas.openxmlformats.org/wordprocessingml/2006/main">
              <w:rPr>
                <w:rFonts w:ascii="Trebuchet MS" w:hAnsi="Trebuchet MS" w:cs="Trebuchet MS"/>
                <w:color w:val="404040"/>
                <w:spacing w:val="-10"/>
                <w:sz w:val="24"/>
                <w:szCs w:val="24"/>
              </w:rPr>
              <w:t xml:space="preserve"> </w:t>
            </w:r>
          </w:p>
        </w:tc>
      </w:tr>
      <w:tr w:rsidR="00DC2227" w14:paraId="1CB099A1" w14:textId="77777777">
        <w:trPr>
          <w:trHeight w:val="555"/>
          <w:jc w:val="center"/>
        </w:trPr>
        <w:tc>
          <w:tcPr>
            <w:tcW w:w="2940" w:type="dxa"/>
          </w:tcPr>
          <w:p w14:paraId="2D4F204A" w14:textId="77777777" w:rsidR="00DC2227" w:rsidRDefault="00DC2227">
            <w:pPr>
              <w:pStyle w:val="TableParagraph"/>
              <w:rPr>
                <w:rFonts w:ascii="Trebuchet MS" w:hAnsi="Trebuchet MS" w:cs="Trebuchet MS"/>
                <w:b/>
                <w:color w:val="404040"/>
                <w:sz w:val="24"/>
                <w:szCs w:val="24"/>
              </w:rPr>
            </w:pPr>
          </w:p>
          <w:p w14:paraId="4F968BB3" w14:textId="77777777" w:rsidR="00DC2227" w:rsidRDefault="00000000">
            <w:pPr xmlns:w="http://schemas.openxmlformats.org/wordprocessingml/2006/main">
              <w:pStyle w:val="TableParagraph"/>
              <w:ind w:firstLineChars="50" w:firstLine="120"/>
              <w:rPr>
                <w:rFonts w:ascii="Trebuchet MS" w:hAnsi="Trebuchet MS" w:cs="Trebuchet MS"/>
                <w:b/>
                <w:spacing w:val="-4"/>
                <w:sz w:val="24"/>
                <w:szCs w:val="24"/>
              </w:rPr>
            </w:pPr>
            <w:r xmlns:w="http://schemas.openxmlformats.org/wordprocessingml/2006/main">
              <w:rPr>
                <w:rFonts w:ascii="Trebuchet MS" w:hAnsi="Trebuchet MS" w:cs="Trebuchet MS"/>
                <w:b/>
                <w:color w:val="404040"/>
                <w:sz w:val="24"/>
                <w:szCs w:val="24"/>
              </w:rPr>
              <w:t xml:space="preserve">Цел</w:t>
            </w:r>
            <w:r xmlns:w="http://schemas.openxmlformats.org/wordprocessingml/2006/main">
              <w:rPr>
                <w:rFonts w:ascii="Trebuchet MS" w:hAnsi="Trebuchet MS" w:cs="Trebuchet MS"/>
                <w:b/>
                <w:color w:val="404040"/>
                <w:spacing w:val="-9"/>
                <w:sz w:val="24"/>
                <w:szCs w:val="24"/>
              </w:rPr>
              <w:t xml:space="preserve"> </w:t>
            </w:r>
            <w:r xmlns:w="http://schemas.openxmlformats.org/wordprocessingml/2006/main">
              <w:rPr>
                <w:rFonts w:ascii="Trebuchet MS" w:hAnsi="Trebuchet MS" w:cs="Trebuchet MS"/>
                <w:b/>
                <w:color w:val="404040"/>
                <w:spacing w:val="-2"/>
                <w:sz w:val="24"/>
                <w:szCs w:val="24"/>
              </w:rPr>
              <w:t xml:space="preserve">аудитория(и)</w:t>
            </w:r>
          </w:p>
        </w:tc>
        <w:tc>
          <w:tcPr>
            <w:tcW w:w="6708" w:type="dxa"/>
          </w:tcPr>
          <w:p w14:paraId="5D7A438B" w14:textId="77777777" w:rsidR="00DC2227" w:rsidRDefault="00000000">
            <w:pPr xmlns:w="http://schemas.openxmlformats.org/wordprocessingml/2006/main">
              <w:pStyle w:val="TableParagraph"/>
              <w:spacing w:before="241"/>
              <w:ind w:left="14" w:right="1"/>
              <w:jc w:val="center"/>
              <w:rPr>
                <w:rFonts w:ascii="Trebuchet MS" w:hAnsi="Trebuchet MS" w:cs="Trebuchet MS"/>
                <w:sz w:val="24"/>
                <w:szCs w:val="24"/>
              </w:rPr>
            </w:pPr>
            <w:r xmlns:w="http://schemas.openxmlformats.org/wordprocessingml/2006/main">
              <w:rPr>
                <w:rFonts w:ascii="Trebuchet MS" w:hAnsi="Trebuchet MS" w:cs="Trebuchet MS"/>
                <w:color w:val="404040"/>
                <w:sz w:val="24"/>
                <w:szCs w:val="24"/>
              </w:rPr>
              <w:t xml:space="preserve">☒</w:t>
            </w:r>
            <w:r xmlns:w="http://schemas.openxmlformats.org/wordprocessingml/2006/main">
              <w:rPr>
                <w:rFonts w:ascii="Trebuchet MS" w:hAnsi="Trebuchet MS" w:cs="Trebuchet MS"/>
                <w:color w:val="404040"/>
                <w:spacing w:val="-55"/>
                <w:sz w:val="24"/>
                <w:szCs w:val="24"/>
              </w:rPr>
              <w:t xml:space="preserve"> </w:t>
            </w:r>
            <w:r xmlns:w="http://schemas.openxmlformats.org/wordprocessingml/2006/main">
              <w:rPr>
                <w:rFonts w:ascii="Trebuchet MS" w:hAnsi="Trebuchet MS" w:cs="Trebuchet MS"/>
                <w:color w:val="404040"/>
                <w:sz w:val="24"/>
                <w:szCs w:val="24"/>
              </w:rPr>
              <w:t xml:space="preserve">Бакалавърска степен</w:t>
            </w:r>
            <w:r xmlns:w="http://schemas.openxmlformats.org/wordprocessingml/2006/main">
              <w:rPr>
                <w:rFonts w:ascii="Trebuchet MS" w:hAnsi="Trebuchet MS" w:cs="Trebuchet MS"/>
                <w:color w:val="404040"/>
                <w:spacing w:val="-12"/>
                <w:sz w:val="24"/>
                <w:szCs w:val="24"/>
              </w:rPr>
              <w:t xml:space="preserve"> </w:t>
            </w:r>
            <w:r xmlns:w="http://schemas.openxmlformats.org/wordprocessingml/2006/main">
              <w:rPr>
                <w:rFonts w:ascii="Trebuchet MS" w:hAnsi="Trebuchet MS" w:cs="Trebuchet MS"/>
                <w:color w:val="404040"/>
                <w:sz w:val="24"/>
                <w:szCs w:val="24"/>
              </w:rPr>
              <w:t xml:space="preserve">☒</w:t>
            </w:r>
            <w:r xmlns:w="http://schemas.openxmlformats.org/wordprocessingml/2006/main">
              <w:rPr>
                <w:rFonts w:ascii="Trebuchet MS" w:hAnsi="Trebuchet MS" w:cs="Trebuchet MS"/>
                <w:color w:val="404040"/>
                <w:spacing w:val="-55"/>
                <w:sz w:val="24"/>
                <w:szCs w:val="24"/>
              </w:rPr>
              <w:t xml:space="preserve"> </w:t>
            </w:r>
            <w:r xmlns:w="http://schemas.openxmlformats.org/wordprocessingml/2006/main">
              <w:rPr>
                <w:rFonts w:ascii="Trebuchet MS" w:hAnsi="Trebuchet MS" w:cs="Trebuchet MS"/>
                <w:color w:val="404040"/>
                <w:sz w:val="24"/>
                <w:szCs w:val="24"/>
              </w:rPr>
              <w:t xml:space="preserve">Магистърска степен</w:t>
            </w:r>
            <w:r xmlns:w="http://schemas.openxmlformats.org/wordprocessingml/2006/main">
              <w:rPr>
                <w:rFonts w:ascii="Trebuchet MS" w:hAnsi="Trebuchet MS" w:cs="Trebuchet MS"/>
                <w:color w:val="404040"/>
                <w:spacing w:val="-11"/>
                <w:sz w:val="24"/>
                <w:szCs w:val="24"/>
              </w:rPr>
              <w:t xml:space="preserve"> </w:t>
            </w:r>
            <w:r xmlns:w="http://schemas.openxmlformats.org/wordprocessingml/2006/main">
              <w:rPr>
                <w:rFonts w:ascii="Trebuchet MS" w:hAnsi="Trebuchet MS" w:cs="Trebuchet MS"/>
                <w:color w:val="404040"/>
                <w:sz w:val="24"/>
                <w:szCs w:val="24"/>
              </w:rPr>
              <w:t xml:space="preserve">☒</w:t>
            </w:r>
            <w:r xmlns:w="http://schemas.openxmlformats.org/wordprocessingml/2006/main">
              <w:rPr>
                <w:rFonts w:ascii="Trebuchet MS" w:hAnsi="Trebuchet MS" w:cs="Trebuchet MS"/>
                <w:color w:val="404040"/>
                <w:spacing w:val="-52"/>
                <w:sz w:val="24"/>
                <w:szCs w:val="24"/>
              </w:rPr>
              <w:t xml:space="preserve"> </w:t>
            </w:r>
            <w:r xmlns:w="http://schemas.openxmlformats.org/wordprocessingml/2006/main">
              <w:rPr>
                <w:rFonts w:ascii="Trebuchet MS" w:hAnsi="Trebuchet MS" w:cs="Trebuchet MS"/>
                <w:color w:val="404040"/>
                <w:spacing w:val="-5"/>
                <w:sz w:val="24"/>
                <w:szCs w:val="24"/>
              </w:rPr>
              <w:t xml:space="preserve">Доктор</w:t>
            </w:r>
          </w:p>
          <w:p w14:paraId="367E0C74" w14:textId="77777777" w:rsidR="00DC2227" w:rsidRDefault="00DC2227">
            <w:pPr>
              <w:pStyle w:val="TableParagraph"/>
              <w:tabs>
                <w:tab w:val="left" w:pos="1538"/>
              </w:tabs>
              <w:rPr>
                <w:rFonts w:ascii="Trebuchet MS" w:hAnsi="Trebuchet MS" w:cs="Trebuchet MS"/>
                <w:color w:val="404040"/>
                <w:sz w:val="24"/>
                <w:szCs w:val="24"/>
              </w:rPr>
            </w:pPr>
          </w:p>
        </w:tc>
      </w:tr>
      <w:tr w:rsidR="00DC2227" w14:paraId="2CCC2FF7" w14:textId="77777777">
        <w:trPr>
          <w:trHeight w:val="341"/>
          <w:jc w:val="center"/>
        </w:trPr>
        <w:tc>
          <w:tcPr>
            <w:tcW w:w="2940" w:type="dxa"/>
          </w:tcPr>
          <w:p w14:paraId="3E028703" w14:textId="77777777" w:rsidR="00DC2227" w:rsidRDefault="00000000">
            <w:pPr xmlns:w="http://schemas.openxmlformats.org/wordprocessingml/2006/main">
              <w:pStyle w:val="TableParagraph"/>
              <w:ind w:firstLineChars="50" w:firstLine="120"/>
              <w:rPr>
                <w:rFonts w:ascii="Trebuchet MS" w:hAnsi="Trebuchet MS" w:cs="Trebuchet MS"/>
                <w:b/>
                <w:color w:val="404040"/>
                <w:sz w:val="24"/>
                <w:szCs w:val="24"/>
              </w:rPr>
            </w:pPr>
            <w:r xmlns:w="http://schemas.openxmlformats.org/wordprocessingml/2006/main">
              <w:rPr>
                <w:rFonts w:ascii="Trebuchet MS" w:hAnsi="Trebuchet MS" w:cs="Trebuchet MS"/>
                <w:b/>
                <w:color w:val="404040"/>
                <w:sz w:val="24"/>
                <w:szCs w:val="24"/>
              </w:rPr>
              <w:t xml:space="preserve">Език(ци)</w:t>
            </w:r>
            <w:r xmlns:w="http://schemas.openxmlformats.org/wordprocessingml/2006/main">
              <w:rPr>
                <w:rFonts w:ascii="Trebuchet MS" w:hAnsi="Trebuchet MS" w:cs="Trebuchet MS"/>
                <w:b/>
                <w:color w:val="404040"/>
                <w:spacing w:val="-8"/>
                <w:sz w:val="24"/>
                <w:szCs w:val="24"/>
              </w:rPr>
              <w:t xml:space="preserve"> </w:t>
            </w:r>
            <w:r xmlns:w="http://schemas.openxmlformats.org/wordprocessingml/2006/main">
              <w:rPr>
                <w:rFonts w:ascii="Trebuchet MS" w:hAnsi="Trebuchet MS" w:cs="Trebuchet MS"/>
                <w:b/>
                <w:color w:val="404040"/>
                <w:sz w:val="24"/>
                <w:szCs w:val="24"/>
              </w:rPr>
              <w:t xml:space="preserve">от</w:t>
            </w:r>
            <w:r xmlns:w="http://schemas.openxmlformats.org/wordprocessingml/2006/main">
              <w:rPr>
                <w:rFonts w:ascii="Trebuchet MS" w:hAnsi="Trebuchet MS" w:cs="Trebuchet MS"/>
                <w:b/>
                <w:color w:val="404040"/>
                <w:spacing w:val="-8"/>
                <w:sz w:val="24"/>
                <w:szCs w:val="24"/>
              </w:rPr>
              <w:t xml:space="preserve"> </w:t>
            </w:r>
            <w:r xmlns:w="http://schemas.openxmlformats.org/wordprocessingml/2006/main">
              <w:rPr>
                <w:rFonts w:ascii="Trebuchet MS" w:hAnsi="Trebuchet MS" w:cs="Trebuchet MS"/>
                <w:b/>
                <w:color w:val="404040"/>
                <w:spacing w:val="-2"/>
                <w:sz w:val="24"/>
                <w:szCs w:val="24"/>
              </w:rPr>
              <w:t xml:space="preserve">инструкция</w:t>
            </w:r>
          </w:p>
        </w:tc>
        <w:tc>
          <w:tcPr>
            <w:tcW w:w="6708" w:type="dxa"/>
          </w:tcPr>
          <w:p w14:paraId="0202498C" w14:textId="77777777" w:rsidR="00DC2227" w:rsidRDefault="00000000">
            <w:pPr xmlns:w="http://schemas.openxmlformats.org/wordprocessingml/2006/main">
              <w:pStyle w:val="TableParagraph"/>
              <w:jc w:val="center"/>
              <w:rPr>
                <w:rFonts w:ascii="Trebuchet MS" w:hAnsi="Trebuchet MS" w:cs="Trebuchet MS"/>
                <w:color w:val="404040"/>
                <w:sz w:val="24"/>
                <w:szCs w:val="24"/>
              </w:rPr>
            </w:pPr>
            <w:r xmlns:w="http://schemas.openxmlformats.org/wordprocessingml/2006/main">
              <w:rPr>
                <w:rFonts w:ascii="Trebuchet MS" w:hAnsi="Trebuchet MS" w:cs="Trebuchet MS"/>
                <w:color w:val="404040"/>
                <w:spacing w:val="-2"/>
                <w:sz w:val="24"/>
                <w:szCs w:val="24"/>
              </w:rPr>
              <w:t xml:space="preserve">английски</w:t>
            </w:r>
          </w:p>
        </w:tc>
      </w:tr>
      <w:tr w:rsidR="00DC2227" w14:paraId="052FCB75" w14:textId="77777777">
        <w:trPr>
          <w:trHeight w:val="375"/>
          <w:jc w:val="center"/>
        </w:trPr>
        <w:tc>
          <w:tcPr>
            <w:tcW w:w="2940" w:type="dxa"/>
          </w:tcPr>
          <w:p w14:paraId="3058E1BD" w14:textId="77777777" w:rsidR="00DC2227" w:rsidRDefault="00000000">
            <w:pPr xmlns:w="http://schemas.openxmlformats.org/wordprocessingml/2006/main">
              <w:pStyle w:val="TableParagraph"/>
              <w:ind w:left="115"/>
              <w:rPr>
                <w:rFonts w:ascii="Trebuchet MS" w:hAnsi="Trebuchet MS" w:cs="Trebuchet MS"/>
                <w:b/>
                <w:color w:val="404040"/>
                <w:sz w:val="24"/>
                <w:szCs w:val="24"/>
              </w:rPr>
            </w:pPr>
            <w:r xmlns:w="http://schemas.openxmlformats.org/wordprocessingml/2006/main">
              <w:rPr>
                <w:rFonts w:ascii="Trebuchet MS" w:hAnsi="Trebuchet MS" w:cs="Trebuchet MS"/>
                <w:b/>
                <w:color w:val="404040"/>
                <w:sz w:val="24"/>
                <w:szCs w:val="24"/>
              </w:rPr>
              <w:t xml:space="preserve">Ключови </w:t>
            </w:r>
            <w:r xmlns:w="http://schemas.openxmlformats.org/wordprocessingml/2006/main">
              <w:rPr>
                <w:rFonts w:ascii="Trebuchet MS" w:hAnsi="Trebuchet MS" w:cs="Trebuchet MS"/>
                <w:b/>
                <w:color w:val="404040"/>
                <w:spacing w:val="-2"/>
                <w:sz w:val="24"/>
                <w:szCs w:val="24"/>
              </w:rPr>
              <w:t xml:space="preserve">думи</w:t>
            </w:r>
          </w:p>
        </w:tc>
        <w:tc>
          <w:tcPr>
            <w:tcW w:w="6708" w:type="dxa"/>
          </w:tcPr>
          <w:p w14:paraId="5CD8D352" w14:textId="77777777" w:rsidR="00DC2227" w:rsidRDefault="00000000">
            <w:pPr xmlns:w="http://schemas.openxmlformats.org/wordprocessingml/2006/main">
              <w:pStyle w:val="TableParagraph"/>
              <w:ind w:left="18"/>
              <w:jc w:val="center"/>
              <w:rPr>
                <w:rFonts w:ascii="Trebuchet MS" w:hAnsi="Trebuchet MS" w:cs="Trebuchet MS"/>
                <w:color w:val="404040"/>
                <w:spacing w:val="-2"/>
                <w:sz w:val="24"/>
                <w:szCs w:val="24"/>
              </w:rPr>
            </w:pPr>
            <w:r xmlns:w="http://schemas.openxmlformats.org/wordprocessingml/2006/main">
              <w:rPr>
                <w:rFonts w:ascii="Trebuchet MS" w:hAnsi="Trebuchet MS" w:cs="Trebuchet MS"/>
                <w:color w:val="404040"/>
                <w:spacing w:val="-2"/>
                <w:sz w:val="24"/>
                <w:szCs w:val="24"/>
              </w:rPr>
              <w:t xml:space="preserve">Оптика, оптометрия, малък бизнес, проблеми със зрението, зрение</w:t>
            </w:r>
          </w:p>
        </w:tc>
      </w:tr>
    </w:tbl>
    <w:p w14:paraId="159CF2BE" w14:textId="77777777" w:rsidR="00DC2227" w:rsidRDefault="00DC2227">
      <w:pPr>
        <w:pStyle w:val="TableParagraph"/>
        <w:spacing w:line="357" w:lineRule="auto"/>
        <w:rPr>
          <w:sz w:val="20"/>
        </w:rPr>
        <w:sectPr w:rsidR="00DC2227">
          <w:headerReference w:type="default" r:id="rId7"/>
          <w:type w:val="continuous"/>
          <w:pgSz w:w="11910" w:h="16840"/>
          <w:pgMar w:top="2000" w:right="1417" w:bottom="0" w:left="566" w:header="709" w:footer="0" w:gutter="0"/>
          <w:pgNumType w:start="1"/>
          <w:cols w:space="720"/>
        </w:sectPr>
      </w:pPr>
    </w:p>
    <w:p w14:paraId="41190F15" w14:textId="77777777" w:rsidR="00DC2227" w:rsidRDefault="00DC2227">
      <w:pPr>
        <w:pStyle w:val="BodyText"/>
        <w:rPr>
          <w:sz w:val="20"/>
        </w:rPr>
      </w:pPr>
    </w:p>
    <w:tbl>
      <w:tblPr>
        <w:tblW w:w="0" w:type="auto"/>
        <w:tblInd w:w="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0"/>
        <w:gridCol w:w="6682"/>
      </w:tblGrid>
      <w:tr w:rsidR="00DC2227" w14:paraId="63A11010" w14:textId="77777777">
        <w:trPr>
          <w:trHeight w:val="1266"/>
        </w:trPr>
        <w:tc>
          <w:tcPr>
            <w:tcW w:w="2940" w:type="dxa"/>
          </w:tcPr>
          <w:p w14:paraId="79646AF9" w14:textId="77777777" w:rsidR="00DC2227" w:rsidRDefault="00DC2227">
            <w:pPr>
              <w:pStyle w:val="TableParagraph"/>
              <w:rPr>
                <w:rFonts w:ascii="Trebuchet MS" w:hAnsi="Trebuchet MS" w:cs="Trebuchet MS"/>
                <w:b/>
                <w:sz w:val="24"/>
                <w:szCs w:val="24"/>
              </w:rPr>
            </w:pPr>
          </w:p>
          <w:p w14:paraId="1C68C433" w14:textId="77777777" w:rsidR="00DC2227" w:rsidRDefault="00DC2227">
            <w:pPr>
              <w:pStyle w:val="TableParagraph"/>
              <w:rPr>
                <w:rFonts w:ascii="Trebuchet MS" w:hAnsi="Trebuchet MS" w:cs="Trebuchet MS"/>
                <w:b/>
                <w:sz w:val="24"/>
                <w:szCs w:val="24"/>
              </w:rPr>
            </w:pPr>
          </w:p>
          <w:p w14:paraId="7A3BA82C" w14:textId="77777777" w:rsidR="00DC2227" w:rsidRDefault="00DC2227">
            <w:pPr>
              <w:pStyle w:val="TableParagraph"/>
              <w:rPr>
                <w:rFonts w:ascii="Trebuchet MS" w:hAnsi="Trebuchet MS" w:cs="Trebuchet MS"/>
                <w:b/>
                <w:sz w:val="24"/>
                <w:szCs w:val="24"/>
              </w:rPr>
            </w:pPr>
          </w:p>
          <w:p w14:paraId="5DAFA368" w14:textId="77777777" w:rsidR="00DC2227" w:rsidRDefault="00DC2227">
            <w:pPr>
              <w:pStyle w:val="TableParagraph"/>
              <w:rPr>
                <w:rFonts w:ascii="Trebuchet MS" w:hAnsi="Trebuchet MS" w:cs="Trebuchet MS"/>
                <w:b/>
                <w:sz w:val="24"/>
                <w:szCs w:val="24"/>
              </w:rPr>
            </w:pPr>
          </w:p>
          <w:p w14:paraId="361CBDB3" w14:textId="77777777" w:rsidR="00DC2227" w:rsidRDefault="00DC2227">
            <w:pPr>
              <w:pStyle w:val="TableParagraph"/>
              <w:rPr>
                <w:rFonts w:ascii="Trebuchet MS" w:hAnsi="Trebuchet MS" w:cs="Trebuchet MS"/>
                <w:b/>
                <w:sz w:val="24"/>
                <w:szCs w:val="24"/>
              </w:rPr>
            </w:pPr>
          </w:p>
          <w:p w14:paraId="07A64B9B" w14:textId="77777777" w:rsidR="00DC2227" w:rsidRDefault="00DC2227">
            <w:pPr>
              <w:pStyle w:val="TableParagraph"/>
              <w:rPr>
                <w:rFonts w:ascii="Trebuchet MS" w:hAnsi="Trebuchet MS" w:cs="Trebuchet MS"/>
                <w:b/>
                <w:sz w:val="24"/>
                <w:szCs w:val="24"/>
              </w:rPr>
            </w:pPr>
          </w:p>
          <w:p w14:paraId="11AF290B" w14:textId="77777777" w:rsidR="00DC2227" w:rsidRDefault="00DC2227">
            <w:pPr>
              <w:pStyle w:val="TableParagraph"/>
              <w:rPr>
                <w:rFonts w:ascii="Trebuchet MS" w:hAnsi="Trebuchet MS" w:cs="Trebuchet MS"/>
                <w:b/>
                <w:sz w:val="24"/>
                <w:szCs w:val="24"/>
              </w:rPr>
            </w:pPr>
          </w:p>
          <w:p w14:paraId="07C63329" w14:textId="77777777" w:rsidR="00DC2227" w:rsidRDefault="00DC2227">
            <w:pPr>
              <w:pStyle w:val="TableParagraph"/>
              <w:rPr>
                <w:rFonts w:ascii="Trebuchet MS" w:hAnsi="Trebuchet MS" w:cs="Trebuchet MS"/>
                <w:b/>
                <w:sz w:val="24"/>
                <w:szCs w:val="24"/>
              </w:rPr>
            </w:pPr>
          </w:p>
          <w:p w14:paraId="59A56D28" w14:textId="77777777" w:rsidR="00DC2227" w:rsidRDefault="00DC2227">
            <w:pPr>
              <w:pStyle w:val="TableParagraph"/>
              <w:rPr>
                <w:rFonts w:ascii="Trebuchet MS" w:hAnsi="Trebuchet MS" w:cs="Trebuchet MS"/>
                <w:b/>
                <w:sz w:val="24"/>
                <w:szCs w:val="24"/>
              </w:rPr>
            </w:pPr>
          </w:p>
          <w:p w14:paraId="3A597963" w14:textId="77777777" w:rsidR="00DC2227" w:rsidRDefault="00DC2227">
            <w:pPr>
              <w:pStyle w:val="TableParagraph"/>
              <w:rPr>
                <w:rFonts w:ascii="Trebuchet MS" w:hAnsi="Trebuchet MS" w:cs="Trebuchet MS"/>
                <w:b/>
                <w:sz w:val="24"/>
                <w:szCs w:val="24"/>
              </w:rPr>
            </w:pPr>
          </w:p>
          <w:p w14:paraId="1592AD59" w14:textId="77777777" w:rsidR="00DC2227" w:rsidRDefault="00DC2227">
            <w:pPr>
              <w:pStyle w:val="TableParagraph"/>
              <w:rPr>
                <w:rFonts w:ascii="Trebuchet MS" w:hAnsi="Trebuchet MS" w:cs="Trebuchet MS"/>
                <w:b/>
                <w:sz w:val="24"/>
                <w:szCs w:val="24"/>
              </w:rPr>
            </w:pPr>
          </w:p>
          <w:p w14:paraId="3710F5C4" w14:textId="77777777" w:rsidR="00DC2227" w:rsidRDefault="00DC2227">
            <w:pPr>
              <w:pStyle w:val="TableParagraph"/>
              <w:rPr>
                <w:rFonts w:ascii="Trebuchet MS" w:hAnsi="Trebuchet MS" w:cs="Trebuchet MS"/>
                <w:b/>
                <w:sz w:val="24"/>
                <w:szCs w:val="24"/>
              </w:rPr>
            </w:pPr>
          </w:p>
          <w:p w14:paraId="20B13027" w14:textId="77777777" w:rsidR="00DC2227" w:rsidRDefault="00DC2227">
            <w:pPr>
              <w:pStyle w:val="TableParagraph"/>
              <w:rPr>
                <w:rFonts w:ascii="Trebuchet MS" w:hAnsi="Trebuchet MS" w:cs="Trebuchet MS"/>
                <w:b/>
                <w:sz w:val="24"/>
                <w:szCs w:val="24"/>
              </w:rPr>
            </w:pPr>
          </w:p>
          <w:p w14:paraId="48911ABD" w14:textId="77777777" w:rsidR="00DC2227" w:rsidRDefault="00DC2227">
            <w:pPr>
              <w:pStyle w:val="TableParagraph"/>
              <w:rPr>
                <w:rFonts w:ascii="Trebuchet MS" w:hAnsi="Trebuchet MS" w:cs="Trebuchet MS"/>
                <w:b/>
                <w:sz w:val="24"/>
                <w:szCs w:val="24"/>
              </w:rPr>
            </w:pPr>
          </w:p>
          <w:p w14:paraId="01BBA4F2" w14:textId="77777777" w:rsidR="00DC2227" w:rsidRDefault="00DC2227">
            <w:pPr>
              <w:pStyle w:val="TableParagraph"/>
              <w:spacing w:before="98"/>
              <w:rPr>
                <w:rFonts w:ascii="Trebuchet MS" w:hAnsi="Trebuchet MS" w:cs="Trebuchet MS"/>
                <w:b/>
                <w:sz w:val="24"/>
                <w:szCs w:val="24"/>
              </w:rPr>
            </w:pPr>
          </w:p>
          <w:p w14:paraId="16B39B0D" w14:textId="77777777" w:rsidR="00DC2227" w:rsidRDefault="00000000">
            <w:pPr xmlns:w="http://schemas.openxmlformats.org/wordprocessingml/2006/main">
              <w:pStyle w:val="TableParagraph"/>
              <w:ind w:left="115"/>
              <w:rPr>
                <w:rFonts w:ascii="Trebuchet MS" w:hAnsi="Trebuchet MS" w:cs="Trebuchet MS"/>
                <w:b/>
                <w:sz w:val="24"/>
                <w:szCs w:val="24"/>
              </w:rPr>
            </w:pPr>
            <w:r xmlns:w="http://schemas.openxmlformats.org/wordprocessingml/2006/main">
              <w:rPr>
                <w:rFonts w:ascii="Trebuchet MS" w:hAnsi="Trebuchet MS" w:cs="Trebuchet MS"/>
                <w:b/>
                <w:color w:val="404040"/>
                <w:spacing w:val="-2"/>
                <w:sz w:val="24"/>
                <w:szCs w:val="24"/>
              </w:rPr>
              <w:t xml:space="preserve">Резюме</w:t>
            </w:r>
          </w:p>
        </w:tc>
        <w:tc>
          <w:tcPr>
            <w:tcW w:w="6682" w:type="dxa"/>
          </w:tcPr>
          <w:p w14:paraId="035011FA" w14:textId="77777777" w:rsidR="00DC2227" w:rsidRDefault="00000000">
            <w:pPr xmlns:w="http://schemas.openxmlformats.org/wordprocessingml/2006/main">
              <w:pStyle w:val="TableParagraph"/>
              <w:tabs>
                <w:tab w:val="left" w:pos="1431"/>
                <w:tab w:val="left" w:pos="2556"/>
                <w:tab w:val="left" w:pos="3788"/>
                <w:tab w:val="left" w:pos="4707"/>
                <w:tab w:val="left" w:pos="5949"/>
              </w:tabs>
              <w:spacing w:line="300" w:lineRule="auto"/>
              <w:ind w:left="115" w:right="101"/>
              <w:jc w:val="both"/>
              <w:rPr>
                <w:rFonts w:ascii="Trebuchet MS" w:hAnsi="Trebuchet MS"/>
                <w:color w:val="404040"/>
                <w:sz w:val="24"/>
                <w:szCs w:val="24"/>
              </w:rPr>
            </w:pPr>
            <w:r xmlns:w="http://schemas.openxmlformats.org/wordprocessingml/2006/main">
              <w:rPr>
                <w:rFonts w:ascii="Trebuchet MS" w:hAnsi="Trebuchet MS"/>
                <w:color w:val="404040"/>
                <w:sz w:val="24"/>
                <w:szCs w:val="24"/>
              </w:rPr>
              <w:t xml:space="preserve">Това лятно училище ще бъде съвместен интензивен курс по английски език (5 дни дейности, 40 часа, дипломи за участие в рамките на този проект), организиран в Крайова, с участието на студенти от UCV и DATsenovAE. Лятното училище ще се проведе присъствено и ще има важен практически аспект. И тримата партньори ще допринесат в организационния процес.</w:t>
            </w:r>
          </w:p>
          <w:p w14:paraId="31CE5C8B" w14:textId="77777777" w:rsidR="00DC2227" w:rsidRDefault="00000000">
            <w:pPr xmlns:w="http://schemas.openxmlformats.org/wordprocessingml/2006/main">
              <w:pStyle w:val="TableParagraph"/>
              <w:tabs>
                <w:tab w:val="left" w:pos="1431"/>
                <w:tab w:val="left" w:pos="2556"/>
                <w:tab w:val="left" w:pos="3788"/>
                <w:tab w:val="left" w:pos="4707"/>
                <w:tab w:val="left" w:pos="5949"/>
              </w:tabs>
              <w:spacing w:line="300" w:lineRule="auto"/>
              <w:ind w:left="115" w:right="101"/>
              <w:jc w:val="both"/>
              <w:rPr>
                <w:rFonts w:ascii="Trebuchet MS" w:hAnsi="Trebuchet MS"/>
                <w:color w:val="404040"/>
                <w:sz w:val="24"/>
                <w:szCs w:val="24"/>
              </w:rPr>
            </w:pPr>
            <w:r xmlns:w="http://schemas.openxmlformats.org/wordprocessingml/2006/main">
              <w:rPr>
                <w:rFonts w:ascii="Trebuchet MS" w:hAnsi="Trebuchet MS"/>
                <w:color w:val="404040"/>
                <w:sz w:val="24"/>
                <w:szCs w:val="24"/>
              </w:rPr>
              <w:t xml:space="preserve">Пандемията засегна зрението на всички, които работеха онлайн, особено на децата, учениците и студентите. Зрението е начинът, по който по-голямата част от информацията достига до мозъка. От тази гледна точка, интензивен курс, фокусиран върху проблеми със зрението, би насърчил студентите да продължат образованието си и евентуално да започнат малък бизнес в областта на оптичните технологии. Това лятно училище ще привлече вниманието на широката общественост към значението на зрението за здравето, като позволи на студентите да практикуват (скрининг и напасване на лещи върху рамки за очила) за студенти/хора от неравностойно положение. Ще бъде организирана и малка кампания за повишаване на осведомеността.</w:t>
            </w:r>
          </w:p>
          <w:p w14:paraId="54C1073B" w14:textId="77777777" w:rsidR="00DC2227" w:rsidRDefault="00000000">
            <w:pPr xmlns:w="http://schemas.openxmlformats.org/wordprocessingml/2006/main">
              <w:pStyle w:val="TableParagraph"/>
              <w:tabs>
                <w:tab w:val="left" w:pos="1431"/>
                <w:tab w:val="left" w:pos="2556"/>
                <w:tab w:val="left" w:pos="3788"/>
                <w:tab w:val="left" w:pos="4707"/>
                <w:tab w:val="left" w:pos="5949"/>
              </w:tabs>
              <w:spacing w:line="300" w:lineRule="auto"/>
              <w:ind w:left="115" w:right="101"/>
              <w:jc w:val="both"/>
              <w:rPr>
                <w:rFonts w:ascii="Trebuchet MS" w:hAnsi="Trebuchet MS"/>
                <w:color w:val="404040"/>
                <w:sz w:val="24"/>
                <w:szCs w:val="24"/>
              </w:rPr>
            </w:pPr>
            <w:r xmlns:w="http://schemas.openxmlformats.org/wordprocessingml/2006/main">
              <w:rPr>
                <w:rFonts w:ascii="Trebuchet MS" w:hAnsi="Trebuchet MS"/>
                <w:color w:val="404040"/>
                <w:sz w:val="24"/>
                <w:szCs w:val="24"/>
              </w:rPr>
              <w:t xml:space="preserve">По време на лятното училище предприемачи, които имат бизнес в областта на оптиката и оптометрията, ще бъдат поканени да разкажат за това как са изградили бизнес и за предизвикателствата, с които са се сблъскали. Това насърчава студентите да продължат обучението си по оптика и оптометрия и по-късно да създадат малък бизнес в тази област.</w:t>
            </w:r>
          </w:p>
          <w:p w14:paraId="0C3F3EE6" w14:textId="77777777" w:rsidR="00DC2227" w:rsidRDefault="00000000">
            <w:pPr xmlns:w="http://schemas.openxmlformats.org/wordprocessingml/2006/main">
              <w:pStyle w:val="TableParagraph"/>
              <w:tabs>
                <w:tab w:val="left" w:pos="1431"/>
                <w:tab w:val="left" w:pos="2556"/>
                <w:tab w:val="left" w:pos="3788"/>
                <w:tab w:val="left" w:pos="4707"/>
                <w:tab w:val="left" w:pos="5949"/>
              </w:tabs>
              <w:spacing w:line="300" w:lineRule="auto"/>
              <w:ind w:left="115" w:right="101"/>
              <w:jc w:val="both"/>
              <w:rPr>
                <w:rFonts w:ascii="Trebuchet MS" w:hAnsi="Trebuchet MS"/>
                <w:color w:val="404040"/>
                <w:sz w:val="24"/>
                <w:szCs w:val="24"/>
              </w:rPr>
            </w:pPr>
            <w:r xmlns:w="http://schemas.openxmlformats.org/wordprocessingml/2006/main">
              <w:rPr>
                <w:rFonts w:ascii="Trebuchet MS" w:hAnsi="Trebuchet MS"/>
                <w:color w:val="404040"/>
                <w:sz w:val="24"/>
                <w:szCs w:val="24"/>
              </w:rPr>
              <w:t xml:space="preserve">Интензивният курс (лятно училище) е насочен към студенти и ще има важен практически компонент в оптометричната лаборатория, за да им помогне да разберат спецификата на тази област.</w:t>
            </w:r>
          </w:p>
          <w:p w14:paraId="715CB693" w14:textId="77777777" w:rsidR="00DC2227" w:rsidRDefault="00000000">
            <w:pPr xmlns:w="http://schemas.openxmlformats.org/wordprocessingml/2006/main">
              <w:pStyle w:val="TableParagraph"/>
              <w:tabs>
                <w:tab w:val="left" w:pos="1431"/>
                <w:tab w:val="left" w:pos="2556"/>
                <w:tab w:val="left" w:pos="3788"/>
                <w:tab w:val="left" w:pos="4707"/>
                <w:tab w:val="left" w:pos="5949"/>
              </w:tabs>
              <w:spacing w:line="300" w:lineRule="auto"/>
              <w:ind w:left="115" w:right="101"/>
              <w:jc w:val="both"/>
              <w:rPr>
                <w:rFonts w:ascii="Trebuchet MS" w:hAnsi="Trebuchet MS"/>
                <w:color w:val="404040"/>
                <w:sz w:val="24"/>
                <w:szCs w:val="24"/>
              </w:rPr>
            </w:pPr>
            <w:r xmlns:w="http://schemas.openxmlformats.org/wordprocessingml/2006/main">
              <w:rPr>
                <w:rFonts w:ascii="Trebuchet MS" w:hAnsi="Trebuchet MS"/>
                <w:color w:val="404040"/>
                <w:sz w:val="24"/>
                <w:szCs w:val="24"/>
              </w:rPr>
              <w:t xml:space="preserve">Оборудването, закупено по програмата ROBG-176 (ще има допълване с проекта ROBG-176), ще бъде използвано в лятното училище.</w:t>
            </w:r>
          </w:p>
          <w:p w14:paraId="0CD50803" w14:textId="77777777" w:rsidR="00DC2227" w:rsidRDefault="00000000">
            <w:pPr xmlns:w="http://schemas.openxmlformats.org/wordprocessingml/2006/main">
              <w:pStyle w:val="TableParagraph"/>
              <w:tabs>
                <w:tab w:val="left" w:pos="1431"/>
                <w:tab w:val="left" w:pos="2556"/>
                <w:tab w:val="left" w:pos="3788"/>
                <w:tab w:val="left" w:pos="4707"/>
                <w:tab w:val="left" w:pos="5949"/>
              </w:tabs>
              <w:spacing w:line="300" w:lineRule="auto"/>
              <w:ind w:left="115" w:right="101"/>
              <w:jc w:val="both"/>
              <w:rPr>
                <w:rFonts w:ascii="Trebuchet MS" w:hAnsi="Trebuchet MS"/>
                <w:color w:val="404040"/>
                <w:sz w:val="24"/>
                <w:szCs w:val="24"/>
              </w:rPr>
            </w:pPr>
            <w:r xmlns:w="http://schemas.openxmlformats.org/wordprocessingml/2006/main">
              <w:rPr>
                <w:rFonts w:ascii="Trebuchet MS" w:hAnsi="Trebuchet MS"/>
                <w:color w:val="404040"/>
                <w:sz w:val="24"/>
                <w:szCs w:val="24"/>
              </w:rPr>
              <w:t xml:space="preserve">В края на всеки ден, след учебните дейности </w:t>
            </w:r>
            <w:r xmlns:w="http://schemas.openxmlformats.org/wordprocessingml/2006/main">
              <w:rPr>
                <w:rFonts w:ascii="Trebuchet MS" w:hAnsi="Trebuchet MS" w:hint="eastAsia"/>
                <w:color w:val="404040"/>
                <w:sz w:val="24"/>
                <w:szCs w:val="24"/>
              </w:rPr>
              <w:t xml:space="preserve">,</w:t>
            </w:r>
            <w:r xmlns:w="http://schemas.openxmlformats.org/wordprocessingml/2006/main">
              <w:rPr>
                <w:rFonts w:ascii="Trebuchet MS" w:hAnsi="Trebuchet MS"/>
                <w:color w:val="404040"/>
                <w:sz w:val="24"/>
                <w:szCs w:val="24"/>
              </w:rPr>
              <w:t xml:space="preserve"> </w:t>
            </w:r>
            <w:r xmlns:w="http://schemas.openxmlformats.org/wordprocessingml/2006/main">
              <w:rPr>
                <w:rFonts w:ascii="Trebuchet MS" w:hAnsi="Trebuchet MS" w:hint="eastAsia"/>
                <w:color w:val="404040"/>
                <w:sz w:val="24"/>
                <w:szCs w:val="24"/>
              </w:rPr>
              <w:t xml:space="preserve">Участниците ще имат възможност да посетят </w:t>
            </w:r>
            <w:r xmlns:w="http://schemas.openxmlformats.org/wordprocessingml/2006/main">
              <w:rPr>
                <w:rFonts w:ascii="Trebuchet MS" w:hAnsi="Trebuchet MS"/>
                <w:color w:val="404040"/>
                <w:sz w:val="24"/>
                <w:szCs w:val="24"/>
              </w:rPr>
              <w:t xml:space="preserve">историческия център на град Крайова и да разгледат парковете, използвайки електрически велосипеди. В края на лятното училище участниците ще попълнят въпросници, за да оценят удовлетвореността си. На участниците ще бъде предоставен QR код с линк към въпросника.</w:t>
            </w:r>
          </w:p>
        </w:tc>
      </w:tr>
    </w:tbl>
    <w:p w14:paraId="34F21FC3" w14:textId="77777777" w:rsidR="00DC2227" w:rsidRDefault="00DC2227">
      <w:pPr>
        <w:pStyle w:val="TableParagraph"/>
        <w:spacing w:line="300" w:lineRule="auto"/>
        <w:jc w:val="both"/>
        <w:rPr>
          <w:sz w:val="20"/>
        </w:rPr>
        <w:sectPr w:rsidR="00DC2227">
          <w:pgSz w:w="11910" w:h="16840"/>
          <w:pgMar w:top="2000" w:right="1417" w:bottom="280" w:left="566" w:header="709" w:footer="0" w:gutter="0"/>
          <w:cols w:space="720"/>
        </w:sectPr>
      </w:pPr>
    </w:p>
    <w:p w14:paraId="47B94F89" w14:textId="77777777" w:rsidR="00DC2227" w:rsidRDefault="00DC2227">
      <w:pPr>
        <w:pStyle w:val="BodyText"/>
        <w:rPr>
          <w:sz w:val="20"/>
        </w:rPr>
      </w:pPr>
    </w:p>
    <w:tbl>
      <w:tblPr>
        <w:tblW w:w="0" w:type="auto"/>
        <w:tblInd w:w="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0"/>
        <w:gridCol w:w="6731"/>
      </w:tblGrid>
      <w:tr w:rsidR="00DC2227" w14:paraId="2F548193" w14:textId="77777777">
        <w:trPr>
          <w:trHeight w:val="4670"/>
        </w:trPr>
        <w:tc>
          <w:tcPr>
            <w:tcW w:w="2940" w:type="dxa"/>
          </w:tcPr>
          <w:p w14:paraId="2B2D107D" w14:textId="77777777" w:rsidR="00DC2227" w:rsidRDefault="00DC2227">
            <w:pPr>
              <w:pStyle w:val="TableParagraph"/>
              <w:rPr>
                <w:rFonts w:ascii="Trebuchet MS" w:hAnsi="Trebuchet MS" w:cs="Trebuchet MS"/>
                <w:b/>
                <w:sz w:val="24"/>
                <w:szCs w:val="24"/>
              </w:rPr>
            </w:pPr>
          </w:p>
          <w:p w14:paraId="7ADE5D74" w14:textId="77777777" w:rsidR="00DC2227" w:rsidRDefault="00DC2227">
            <w:pPr>
              <w:pStyle w:val="TableParagraph"/>
              <w:rPr>
                <w:rFonts w:ascii="Trebuchet MS" w:hAnsi="Trebuchet MS" w:cs="Trebuchet MS"/>
                <w:b/>
                <w:sz w:val="24"/>
                <w:szCs w:val="24"/>
              </w:rPr>
            </w:pPr>
          </w:p>
          <w:p w14:paraId="3FB4275F" w14:textId="77777777" w:rsidR="00DC2227" w:rsidRDefault="00DC2227">
            <w:pPr>
              <w:pStyle w:val="TableParagraph"/>
              <w:rPr>
                <w:rFonts w:ascii="Trebuchet MS" w:hAnsi="Trebuchet MS" w:cs="Trebuchet MS"/>
                <w:b/>
                <w:sz w:val="24"/>
                <w:szCs w:val="24"/>
              </w:rPr>
            </w:pPr>
          </w:p>
          <w:p w14:paraId="7D5747A4" w14:textId="77777777" w:rsidR="00DC2227" w:rsidRDefault="00DC2227">
            <w:pPr>
              <w:pStyle w:val="TableParagraph"/>
              <w:rPr>
                <w:rFonts w:ascii="Trebuchet MS" w:hAnsi="Trebuchet MS" w:cs="Trebuchet MS"/>
                <w:b/>
                <w:sz w:val="24"/>
                <w:szCs w:val="24"/>
              </w:rPr>
            </w:pPr>
          </w:p>
          <w:p w14:paraId="18646082" w14:textId="77777777" w:rsidR="00DC2227" w:rsidRDefault="00DC2227">
            <w:pPr>
              <w:pStyle w:val="TableParagraph"/>
              <w:rPr>
                <w:rFonts w:ascii="Trebuchet MS" w:hAnsi="Trebuchet MS" w:cs="Trebuchet MS"/>
                <w:b/>
                <w:sz w:val="24"/>
                <w:szCs w:val="24"/>
              </w:rPr>
            </w:pPr>
          </w:p>
          <w:p w14:paraId="5DD70D81" w14:textId="77777777" w:rsidR="00DC2227" w:rsidRDefault="00DC2227">
            <w:pPr>
              <w:pStyle w:val="TableParagraph"/>
              <w:rPr>
                <w:rFonts w:ascii="Trebuchet MS" w:hAnsi="Trebuchet MS" w:cs="Trebuchet MS"/>
                <w:b/>
                <w:sz w:val="24"/>
                <w:szCs w:val="24"/>
              </w:rPr>
            </w:pPr>
          </w:p>
          <w:p w14:paraId="1E2DE322" w14:textId="77777777" w:rsidR="00DC2227" w:rsidRDefault="00DC2227">
            <w:pPr>
              <w:pStyle w:val="TableParagraph"/>
              <w:rPr>
                <w:rFonts w:ascii="Trebuchet MS" w:hAnsi="Trebuchet MS" w:cs="Trebuchet MS"/>
                <w:b/>
                <w:sz w:val="24"/>
                <w:szCs w:val="24"/>
              </w:rPr>
            </w:pPr>
          </w:p>
          <w:p w14:paraId="616F5DF3" w14:textId="77777777" w:rsidR="00DC2227" w:rsidRDefault="00DC2227">
            <w:pPr>
              <w:pStyle w:val="TableParagraph"/>
              <w:spacing w:before="141"/>
              <w:rPr>
                <w:rFonts w:ascii="Trebuchet MS" w:hAnsi="Trebuchet MS" w:cs="Trebuchet MS"/>
                <w:b/>
                <w:sz w:val="24"/>
                <w:szCs w:val="24"/>
              </w:rPr>
            </w:pPr>
          </w:p>
          <w:p w14:paraId="087421E0" w14:textId="77777777" w:rsidR="00DC2227" w:rsidRDefault="00000000">
            <w:pPr xmlns:w="http://schemas.openxmlformats.org/wordprocessingml/2006/main">
              <w:pStyle w:val="TableParagraph"/>
              <w:ind w:left="115"/>
              <w:rPr>
                <w:rFonts w:ascii="Trebuchet MS" w:hAnsi="Trebuchet MS" w:cs="Trebuchet MS"/>
                <w:b/>
                <w:sz w:val="24"/>
                <w:szCs w:val="24"/>
              </w:rPr>
            </w:pPr>
            <w:r xmlns:w="http://schemas.openxmlformats.org/wordprocessingml/2006/main">
              <w:rPr>
                <w:rFonts w:ascii="Trebuchet MS" w:hAnsi="Trebuchet MS" w:cs="Trebuchet MS"/>
                <w:b/>
                <w:color w:val="404040"/>
                <w:sz w:val="24"/>
                <w:szCs w:val="24"/>
              </w:rPr>
              <w:t xml:space="preserve">Програма</w:t>
            </w:r>
            <w:r xmlns:w="http://schemas.openxmlformats.org/wordprocessingml/2006/main">
              <w:rPr>
                <w:rFonts w:ascii="Trebuchet MS" w:hAnsi="Trebuchet MS" w:cs="Trebuchet MS"/>
                <w:b/>
                <w:color w:val="404040"/>
                <w:spacing w:val="-7"/>
                <w:sz w:val="24"/>
                <w:szCs w:val="24"/>
              </w:rPr>
              <w:t xml:space="preserve"> </w:t>
            </w:r>
            <w:r xmlns:w="http://schemas.openxmlformats.org/wordprocessingml/2006/main">
              <w:rPr>
                <w:rFonts w:ascii="Trebuchet MS" w:hAnsi="Trebuchet MS" w:cs="Trebuchet MS"/>
                <w:b/>
                <w:color w:val="404040"/>
                <w:sz w:val="24"/>
                <w:szCs w:val="24"/>
              </w:rPr>
              <w:t xml:space="preserve">/</w:t>
            </w:r>
            <w:r xmlns:w="http://schemas.openxmlformats.org/wordprocessingml/2006/main">
              <w:rPr>
                <w:rFonts w:ascii="Trebuchet MS" w:hAnsi="Trebuchet MS" w:cs="Trebuchet MS"/>
                <w:b/>
                <w:color w:val="404040"/>
                <w:spacing w:val="-6"/>
                <w:sz w:val="24"/>
                <w:szCs w:val="24"/>
              </w:rPr>
              <w:t xml:space="preserve"> </w:t>
            </w:r>
            <w:r xmlns:w="http://schemas.openxmlformats.org/wordprocessingml/2006/main">
              <w:rPr>
                <w:rFonts w:ascii="Trebuchet MS" w:hAnsi="Trebuchet MS" w:cs="Trebuchet MS"/>
                <w:b/>
                <w:color w:val="404040"/>
                <w:spacing w:val="-2"/>
                <w:sz w:val="24"/>
                <w:szCs w:val="24"/>
              </w:rPr>
              <w:t xml:space="preserve">сесия(и)</w:t>
            </w:r>
          </w:p>
          <w:p w14:paraId="6A4445BF" w14:textId="77777777" w:rsidR="00DC2227" w:rsidRDefault="00000000">
            <w:pPr xmlns:w="http://schemas.openxmlformats.org/wordprocessingml/2006/main">
              <w:pStyle w:val="TableParagraph"/>
              <w:spacing w:before="61"/>
              <w:ind w:left="115"/>
              <w:rPr>
                <w:rFonts w:ascii="Trebuchet MS" w:hAnsi="Trebuchet MS" w:cs="Trebuchet MS"/>
                <w:b/>
                <w:sz w:val="24"/>
                <w:szCs w:val="24"/>
              </w:rPr>
            </w:pPr>
            <w:r xmlns:w="http://schemas.openxmlformats.org/wordprocessingml/2006/main">
              <w:rPr>
                <w:rFonts w:ascii="Trebuchet MS" w:hAnsi="Trebuchet MS" w:cs="Trebuchet MS"/>
                <w:b/>
                <w:color w:val="404040"/>
                <w:spacing w:val="-2"/>
                <w:sz w:val="24"/>
                <w:szCs w:val="24"/>
              </w:rPr>
              <w:t xml:space="preserve">график</w:t>
            </w:r>
          </w:p>
        </w:tc>
        <w:tc>
          <w:tcPr>
            <w:tcW w:w="6731" w:type="dxa"/>
          </w:tcPr>
          <w:p w14:paraId="58349324" w14:textId="77777777" w:rsidR="00DC2227" w:rsidRDefault="00000000">
            <w:pPr xmlns:w="http://schemas.openxmlformats.org/wordprocessingml/2006/main">
              <w:pStyle w:val="TableParagraph"/>
              <w:tabs>
                <w:tab w:val="left" w:pos="360"/>
              </w:tabs>
              <w:spacing w:line="300" w:lineRule="auto"/>
              <w:ind w:left="115" w:right="101"/>
              <w:jc w:val="both"/>
              <w:rPr>
                <w:rFonts w:ascii="Trebuchet MS" w:hAnsi="Trebuchet MS" w:cs="Trebuchet MS"/>
                <w:sz w:val="24"/>
                <w:szCs w:val="24"/>
              </w:rPr>
            </w:pPr>
            <w:r xmlns:w="http://schemas.openxmlformats.org/wordprocessingml/2006/main">
              <w:rPr>
                <w:rFonts w:ascii="Trebuchet MS" w:hAnsi="Trebuchet MS" w:cs="Trebuchet MS"/>
                <w:b/>
                <w:color w:val="404040"/>
                <w:sz w:val="24"/>
                <w:szCs w:val="24"/>
              </w:rPr>
              <w:t xml:space="preserve">Физическа мобилност:</w:t>
            </w:r>
            <w:r xmlns:w="http://schemas.openxmlformats.org/wordprocessingml/2006/main">
              <w:rPr>
                <w:rFonts w:ascii="Trebuchet MS" w:hAnsi="Trebuchet MS" w:cs="Trebuchet MS"/>
                <w:b/>
                <w:color w:val="404040"/>
                <w:spacing w:val="-6"/>
                <w:sz w:val="24"/>
                <w:szCs w:val="24"/>
              </w:rPr>
              <w:t xml:space="preserve"> </w:t>
            </w:r>
            <w:r xmlns:w="http://schemas.openxmlformats.org/wordprocessingml/2006/main">
              <w:rPr>
                <w:rFonts w:ascii="Trebuchet MS" w:hAnsi="Trebuchet MS" w:cs="Trebuchet MS"/>
                <w:color w:val="404040"/>
                <w:sz w:val="24"/>
                <w:szCs w:val="24"/>
              </w:rPr>
              <w:t xml:space="preserve">в Крайова от xx септември 2026 г. до xx септември</w:t>
            </w:r>
            <w:r xmlns:w="http://schemas.openxmlformats.org/wordprocessingml/2006/main">
              <w:rPr>
                <w:rFonts w:ascii="Trebuchet MS" w:hAnsi="Trebuchet MS" w:cs="Trebuchet MS"/>
                <w:color w:val="404040"/>
                <w:spacing w:val="-8"/>
                <w:sz w:val="24"/>
                <w:szCs w:val="24"/>
              </w:rPr>
              <w:t xml:space="preserve"> </w:t>
            </w:r>
            <w:r xmlns:w="http://schemas.openxmlformats.org/wordprocessingml/2006/main">
              <w:rPr>
                <w:rFonts w:ascii="Trebuchet MS" w:hAnsi="Trebuchet MS" w:cs="Trebuchet MS"/>
                <w:color w:val="404040"/>
                <w:sz w:val="24"/>
                <w:szCs w:val="24"/>
              </w:rPr>
              <w:t xml:space="preserve">2026 г.</w:t>
            </w:r>
            <w:r xmlns:w="http://schemas.openxmlformats.org/wordprocessingml/2006/main">
              <w:rPr>
                <w:rFonts w:ascii="Trebuchet MS" w:hAnsi="Trebuchet MS" w:cs="Trebuchet MS"/>
                <w:color w:val="404040"/>
                <w:spacing w:val="-10"/>
                <w:sz w:val="24"/>
                <w:szCs w:val="24"/>
              </w:rPr>
              <w:t xml:space="preserve"> </w:t>
            </w:r>
            <w:r xmlns:w="http://schemas.openxmlformats.org/wordprocessingml/2006/main">
              <w:rPr>
                <w:rFonts w:ascii="Trebuchet MS" w:hAnsi="Trebuchet MS" w:cs="Trebuchet MS"/>
                <w:color w:val="404040"/>
                <w:sz w:val="24"/>
                <w:szCs w:val="24"/>
              </w:rPr>
              <w:t xml:space="preserve">(40 часа). Лятното училище е с продължителност пет дни.</w:t>
            </w:r>
          </w:p>
          <w:p w14:paraId="73FDB559" w14:textId="77777777" w:rsidR="00DC2227" w:rsidRDefault="00000000">
            <w:pPr xmlns:w="http://schemas.openxmlformats.org/wordprocessingml/2006/main">
              <w:pStyle w:val="TableParagraph"/>
              <w:tabs>
                <w:tab w:val="left" w:pos="360"/>
              </w:tabs>
              <w:spacing w:line="300" w:lineRule="auto"/>
              <w:ind w:left="115" w:right="101"/>
              <w:jc w:val="both"/>
              <w:rPr>
                <w:rFonts w:ascii="Trebuchet MS" w:hAnsi="Trebuchet MS" w:cs="Trebuchet MS"/>
                <w:color w:val="404040"/>
                <w:sz w:val="24"/>
                <w:szCs w:val="24"/>
              </w:rPr>
            </w:pPr>
            <w:r xmlns:w="http://schemas.openxmlformats.org/wordprocessingml/2006/main">
              <w:rPr>
                <w:rFonts w:ascii="Trebuchet MS" w:hAnsi="Trebuchet MS" w:cs="Trebuchet MS"/>
                <w:color w:val="404040"/>
                <w:sz w:val="24"/>
                <w:szCs w:val="24"/>
              </w:rPr>
              <w:t xml:space="preserve">Предложени теми:</w:t>
            </w:r>
          </w:p>
          <w:p w14:paraId="67231F66" w14:textId="77777777" w:rsidR="00DC2227" w:rsidRDefault="00000000">
            <w:pPr xmlns:w="http://schemas.openxmlformats.org/wordprocessingml/2006/main">
              <w:pStyle w:val="TableParagraph"/>
              <w:tabs>
                <w:tab w:val="left" w:pos="360"/>
              </w:tabs>
              <w:spacing w:line="300" w:lineRule="auto"/>
              <w:ind w:left="115" w:right="101"/>
              <w:jc w:val="both"/>
              <w:rPr>
                <w:rFonts w:ascii="Trebuchet MS" w:hAnsi="Trebuchet MS" w:cs="Trebuchet MS"/>
                <w:color w:val="404040"/>
                <w:sz w:val="24"/>
                <w:szCs w:val="24"/>
                <w:lang w:val="ro-RO"/>
              </w:rPr>
            </w:pPr>
            <w:r xmlns:w="http://schemas.openxmlformats.org/wordprocessingml/2006/main">
              <w:rPr>
                <w:rFonts w:ascii="Trebuchet MS" w:hAnsi="Trebuchet MS" w:cs="Trebuchet MS"/>
                <w:color w:val="404040"/>
                <w:sz w:val="24"/>
                <w:szCs w:val="24"/>
                <w:lang w:val="ro-RO"/>
              </w:rPr>
              <w:t xml:space="preserve">Ден 1: Какво имате предвид под бизнес в областта на оптиката и оптометрията?</w:t>
            </w:r>
          </w:p>
          <w:p w14:paraId="497886DD" w14:textId="77777777" w:rsidR="00DC2227" w:rsidRDefault="00000000">
            <w:pPr xmlns:w="http://schemas.openxmlformats.org/wordprocessingml/2006/main">
              <w:pStyle w:val="TableParagraph"/>
              <w:tabs>
                <w:tab w:val="left" w:pos="360"/>
              </w:tabs>
              <w:spacing w:line="300" w:lineRule="auto"/>
              <w:ind w:left="115" w:right="101"/>
              <w:jc w:val="both"/>
              <w:rPr>
                <w:rFonts w:ascii="Trebuchet MS" w:hAnsi="Trebuchet MS" w:cs="Trebuchet MS"/>
                <w:color w:val="404040"/>
                <w:sz w:val="24"/>
                <w:szCs w:val="24"/>
                <w:lang w:val="ro-RO"/>
              </w:rPr>
            </w:pPr>
            <w:r xmlns:w="http://schemas.openxmlformats.org/wordprocessingml/2006/main">
              <w:rPr>
                <w:rFonts w:ascii="Trebuchet MS" w:hAnsi="Trebuchet MS" w:cs="Trebuchet MS"/>
                <w:color w:val="404040"/>
                <w:sz w:val="24"/>
                <w:szCs w:val="24"/>
                <w:lang w:val="ro-RO"/>
              </w:rPr>
              <w:t xml:space="preserve">Ще бъде поканен предприемач, който ще опише как е организиран бизнес в тази област, а студентите ще посетят малка фирма в областта на оптиката и оптометрията, където ще обсъдят връзките с </w:t>
            </w:r>
            <w:r xmlns:w="http://schemas.openxmlformats.org/wordprocessingml/2006/main">
              <w:rPr>
                <w:rFonts w:ascii="Trebuchet MS" w:hAnsi="Trebuchet MS"/>
                <w:color w:val="404040"/>
                <w:sz w:val="24"/>
                <w:szCs w:val="24"/>
                <w:lang w:val="ro-RO"/>
              </w:rPr>
              <w:t xml:space="preserve">доставчиците на лещи и рамки.</w:t>
            </w:r>
          </w:p>
          <w:p w14:paraId="2FDA9AF6" w14:textId="77777777" w:rsidR="00DC2227" w:rsidRDefault="00000000">
            <w:pPr xmlns:w="http://schemas.openxmlformats.org/wordprocessingml/2006/main">
              <w:pStyle w:val="TableParagraph"/>
              <w:tabs>
                <w:tab w:val="left" w:pos="360"/>
              </w:tabs>
              <w:spacing w:line="300" w:lineRule="auto"/>
              <w:ind w:right="101"/>
              <w:jc w:val="both"/>
              <w:rPr>
                <w:rFonts w:ascii="Trebuchet MS" w:hAnsi="Trebuchet MS" w:cs="Trebuchet MS"/>
                <w:color w:val="404040"/>
                <w:sz w:val="24"/>
                <w:szCs w:val="24"/>
                <w:lang w:val="ro-RO"/>
              </w:rPr>
            </w:pPr>
            <w:r xmlns:w="http://schemas.openxmlformats.org/wordprocessingml/2006/main">
              <w:rPr>
                <w:rFonts w:ascii="Trebuchet MS" w:hAnsi="Trebuchet MS" w:cs="Trebuchet MS"/>
                <w:color w:val="404040"/>
                <w:sz w:val="24"/>
                <w:szCs w:val="24"/>
                <w:lang w:val="ro-RO"/>
              </w:rPr>
              <w:t xml:space="preserve">Ден 2: Относно различните видове лещи, физиката зад очилата</w:t>
            </w:r>
          </w:p>
          <w:p w14:paraId="70779E90" w14:textId="77777777" w:rsidR="00DC2227" w:rsidRDefault="00000000">
            <w:pPr xmlns:w="http://schemas.openxmlformats.org/wordprocessingml/2006/main">
              <w:pStyle w:val="TableParagraph"/>
              <w:tabs>
                <w:tab w:val="left" w:pos="360"/>
              </w:tabs>
              <w:spacing w:line="300" w:lineRule="auto"/>
              <w:ind w:right="101"/>
              <w:jc w:val="both"/>
              <w:rPr>
                <w:rFonts w:ascii="Trebuchet MS" w:hAnsi="Trebuchet MS" w:cs="Trebuchet MS"/>
                <w:color w:val="404040"/>
                <w:sz w:val="24"/>
                <w:szCs w:val="24"/>
                <w:lang w:val="ro-RO"/>
              </w:rPr>
            </w:pPr>
            <w:r xmlns:w="http://schemas.openxmlformats.org/wordprocessingml/2006/main">
              <w:rPr>
                <w:rFonts w:ascii="Trebuchet MS" w:hAnsi="Trebuchet MS" w:cs="Trebuchet MS"/>
                <w:color w:val="404040"/>
                <w:sz w:val="24"/>
                <w:szCs w:val="24"/>
                <w:lang w:val="ro-RO"/>
              </w:rPr>
              <w:t xml:space="preserve">Студентът ще прави измервания в лаборатория относно конвергенцията на лещата, асоциацията на лещите, поляризацията, ще се запознае с оборудването от лабораторията по оптометрия (лензомер, автокераторефрактометър, синоптофор).</w:t>
            </w:r>
          </w:p>
          <w:p w14:paraId="380AFA4A" w14:textId="77777777" w:rsidR="00DC2227" w:rsidRDefault="00000000">
            <w:pPr xmlns:w="http://schemas.openxmlformats.org/wordprocessingml/2006/main">
              <w:pStyle w:val="TableParagraph"/>
              <w:tabs>
                <w:tab w:val="left" w:pos="360"/>
              </w:tabs>
              <w:spacing w:line="300" w:lineRule="auto"/>
              <w:ind w:right="101"/>
              <w:jc w:val="both"/>
              <w:rPr>
                <w:rFonts w:ascii="Trebuchet MS" w:hAnsi="Trebuchet MS" w:cs="Trebuchet MS"/>
                <w:color w:val="404040"/>
                <w:sz w:val="24"/>
                <w:szCs w:val="24"/>
                <w:lang w:val="ro-RO"/>
              </w:rPr>
            </w:pPr>
            <w:r xmlns:w="http://schemas.openxmlformats.org/wordprocessingml/2006/main">
              <w:rPr>
                <w:rFonts w:ascii="Trebuchet MS" w:hAnsi="Trebuchet MS" w:cs="Trebuchet MS"/>
                <w:color w:val="404040"/>
                <w:sz w:val="24"/>
                <w:szCs w:val="24"/>
                <w:lang w:val="ro-RO"/>
              </w:rPr>
              <w:t xml:space="preserve">Ден 3: Окото като система от лещи</w:t>
            </w:r>
          </w:p>
          <w:p w14:paraId="1830CC04" w14:textId="77777777" w:rsidR="00DC2227" w:rsidRDefault="00000000">
            <w:pPr xmlns:w="http://schemas.openxmlformats.org/wordprocessingml/2006/main">
              <w:pStyle w:val="TableParagraph"/>
              <w:tabs>
                <w:tab w:val="left" w:pos="360"/>
              </w:tabs>
              <w:spacing w:line="300" w:lineRule="auto"/>
              <w:ind w:right="101"/>
              <w:jc w:val="both"/>
              <w:rPr>
                <w:rFonts w:ascii="Trebuchet MS" w:hAnsi="Trebuchet MS"/>
                <w:color w:val="404040"/>
                <w:sz w:val="24"/>
                <w:szCs w:val="24"/>
                <w:lang w:val="ro-RO"/>
              </w:rPr>
            </w:pPr>
            <w:r xmlns:w="http://schemas.openxmlformats.org/wordprocessingml/2006/main">
              <w:rPr>
                <w:rFonts w:ascii="Trebuchet MS" w:hAnsi="Trebuchet MS" w:cs="Trebuchet MS"/>
                <w:color w:val="404040"/>
                <w:sz w:val="24"/>
                <w:szCs w:val="24"/>
                <w:lang w:val="ro-RO"/>
              </w:rPr>
              <w:t xml:space="preserve">Студентите ще научат за очните и </w:t>
            </w:r>
            <w:r xmlns:w="http://schemas.openxmlformats.org/wordprocessingml/2006/main">
              <w:rPr>
                <w:rFonts w:ascii="Trebuchet MS" w:hAnsi="Trebuchet MS"/>
                <w:color w:val="404040"/>
                <w:sz w:val="24"/>
                <w:szCs w:val="24"/>
                <w:lang w:val="ro-RO"/>
              </w:rPr>
              <w:t xml:space="preserve">рефракционните грешки. След тази стъпка, студентите ще правят измервания с автокераторефрактометър, лещи и оптотип.</w:t>
            </w:r>
          </w:p>
          <w:p w14:paraId="230F74D8" w14:textId="77777777" w:rsidR="00DC2227" w:rsidRDefault="00000000">
            <w:pPr xmlns:w="http://schemas.openxmlformats.org/wordprocessingml/2006/main">
              <w:pStyle w:val="TableParagraph"/>
              <w:tabs>
                <w:tab w:val="left" w:pos="360"/>
              </w:tabs>
              <w:spacing w:line="300" w:lineRule="auto"/>
              <w:ind w:right="101"/>
              <w:jc w:val="both"/>
              <w:rPr>
                <w:rFonts w:ascii="Trebuchet MS" w:hAnsi="Trebuchet MS"/>
                <w:color w:val="404040"/>
                <w:sz w:val="24"/>
                <w:szCs w:val="24"/>
                <w:lang w:val="ro-RO"/>
              </w:rPr>
            </w:pPr>
            <w:r xmlns:w="http://schemas.openxmlformats.org/wordprocessingml/2006/main">
              <w:rPr>
                <w:rFonts w:ascii="Trebuchet MS" w:hAnsi="Trebuchet MS"/>
                <w:color w:val="404040"/>
                <w:sz w:val="24"/>
                <w:szCs w:val="24"/>
                <w:lang w:val="ro-RO"/>
              </w:rPr>
              <w:t xml:space="preserve">Ден 4: Как да си направим чифт очила</w:t>
            </w:r>
          </w:p>
          <w:p w14:paraId="23024F92" w14:textId="77777777" w:rsidR="00DC2227" w:rsidRDefault="00000000">
            <w:pPr xmlns:w="http://schemas.openxmlformats.org/wordprocessingml/2006/main">
              <w:pStyle w:val="TableParagraph"/>
              <w:tabs>
                <w:tab w:val="left" w:pos="360"/>
              </w:tabs>
              <w:spacing w:line="300" w:lineRule="auto"/>
              <w:ind w:right="101"/>
              <w:jc w:val="both"/>
              <w:rPr>
                <w:rFonts w:ascii="Trebuchet MS" w:hAnsi="Trebuchet MS"/>
                <w:color w:val="404040"/>
                <w:sz w:val="24"/>
                <w:szCs w:val="24"/>
                <w:lang w:val="ro-RO"/>
              </w:rPr>
            </w:pPr>
            <w:r xmlns:w="http://schemas.openxmlformats.org/wordprocessingml/2006/main">
              <w:rPr>
                <w:rFonts w:ascii="Trebuchet MS" w:hAnsi="Trebuchet MS"/>
                <w:color w:val="404040"/>
                <w:sz w:val="24"/>
                <w:szCs w:val="24"/>
                <w:lang w:val="ro-RO"/>
              </w:rPr>
              <w:t xml:space="preserve">Студентите ще научат процедурата за изработване на очила. Ще бъде поканен оптометрист, който да помогне при изработката на очилата.</w:t>
            </w:r>
          </w:p>
          <w:p w14:paraId="2AB36A5C" w14:textId="77777777" w:rsidR="00DC2227" w:rsidRDefault="00000000">
            <w:pPr xmlns:w="http://schemas.openxmlformats.org/wordprocessingml/2006/main">
              <w:pStyle w:val="TableParagraph"/>
              <w:tabs>
                <w:tab w:val="left" w:pos="360"/>
              </w:tabs>
              <w:spacing w:line="300" w:lineRule="auto"/>
              <w:ind w:right="101"/>
              <w:jc w:val="both"/>
              <w:rPr>
                <w:rFonts w:ascii="Trebuchet MS" w:hAnsi="Trebuchet MS"/>
                <w:color w:val="404040"/>
                <w:sz w:val="24"/>
                <w:szCs w:val="24"/>
                <w:lang w:val="ro-RO"/>
              </w:rPr>
            </w:pPr>
            <w:r xmlns:w="http://schemas.openxmlformats.org/wordprocessingml/2006/main">
              <w:rPr>
                <w:rFonts w:ascii="Trebuchet MS" w:hAnsi="Trebuchet MS"/>
                <w:color w:val="404040"/>
                <w:sz w:val="24"/>
                <w:szCs w:val="24"/>
                <w:lang w:val="ro-RO"/>
              </w:rPr>
              <w:t xml:space="preserve">Ден 5: Как да общуваме с клиент в кабинет по оптика и оптометрия?</w:t>
            </w:r>
          </w:p>
          <w:p w14:paraId="4004087D" w14:textId="77777777" w:rsidR="00DC2227" w:rsidRDefault="00000000">
            <w:pPr xmlns:w="http://schemas.openxmlformats.org/wordprocessingml/2006/main">
              <w:pStyle w:val="TableParagraph"/>
              <w:tabs>
                <w:tab w:val="left" w:pos="360"/>
              </w:tabs>
              <w:spacing w:line="300" w:lineRule="auto"/>
              <w:ind w:right="101"/>
              <w:jc w:val="both"/>
              <w:rPr>
                <w:rFonts w:ascii="Trebuchet MS" w:hAnsi="Trebuchet MS"/>
                <w:color w:val="404040"/>
                <w:sz w:val="24"/>
                <w:szCs w:val="24"/>
                <w:lang w:val="ro-RO"/>
              </w:rPr>
            </w:pPr>
            <w:r xmlns:w="http://schemas.openxmlformats.org/wordprocessingml/2006/main">
              <w:rPr>
                <w:rFonts w:ascii="Trebuchet MS" w:hAnsi="Trebuchet MS"/>
                <w:color w:val="404040"/>
                <w:sz w:val="24"/>
                <w:szCs w:val="24"/>
                <w:lang w:val="ro-RO"/>
              </w:rPr>
              <w:t xml:space="preserve">Студентите ще научат за различните типове клиенти, как да подхождат към всеки тип, как да помогнат на клиент да избере подходяща рамка за лицето си и рефракционна грешка.</w:t>
            </w:r>
          </w:p>
          <w:p w14:paraId="75C67EAB" w14:textId="77777777" w:rsidR="00DC2227" w:rsidRDefault="00000000">
            <w:pPr xmlns:w="http://schemas.openxmlformats.org/wordprocessingml/2006/main">
              <w:pStyle w:val="TableParagraph"/>
              <w:tabs>
                <w:tab w:val="left" w:pos="360"/>
              </w:tabs>
              <w:spacing w:line="300" w:lineRule="auto"/>
              <w:ind w:left="115" w:right="101"/>
              <w:jc w:val="both"/>
              <w:rPr>
                <w:rFonts w:ascii="Trebuchet MS" w:hAnsi="Trebuchet MS" w:cs="Trebuchet MS"/>
                <w:color w:val="404040"/>
                <w:sz w:val="24"/>
                <w:szCs w:val="24"/>
              </w:rPr>
            </w:pPr>
            <w:r xmlns:w="http://schemas.openxmlformats.org/wordprocessingml/2006/main">
              <w:rPr>
                <w:rFonts w:ascii="Trebuchet MS" w:hAnsi="Trebuchet MS" w:cs="Trebuchet MS"/>
                <w:color w:val="404040"/>
                <w:sz w:val="24"/>
                <w:szCs w:val="24"/>
              </w:rPr>
              <w:t xml:space="preserve">Вечерите на лятното училище ще бъдат посветени на извънкласни/неформални дейности и на създаване на по-добри връзки между участниците. Участниците ще посетят историческия център на град Крайова, музеи, църкви, библиотеки, изложби, ще разгледат парковете с електрически велосипеди. Това ще бъде възможност за тях да използват своите умения по електротехника и да общуват помежду си и с други хора.</w:t>
            </w:r>
          </w:p>
          <w:p w14:paraId="5AF66F77" w14:textId="77777777" w:rsidR="00DC2227" w:rsidRDefault="00000000">
            <w:pPr xmlns:w="http://schemas.openxmlformats.org/wordprocessingml/2006/main">
              <w:pStyle w:val="TableParagraph"/>
              <w:tabs>
                <w:tab w:val="left" w:pos="360"/>
              </w:tabs>
              <w:spacing w:line="300" w:lineRule="auto"/>
              <w:ind w:left="115" w:right="101"/>
              <w:jc w:val="both"/>
              <w:rPr>
                <w:rFonts w:ascii="Trebuchet MS" w:hAnsi="Trebuchet MS" w:cs="Trebuchet MS"/>
                <w:color w:val="404040"/>
                <w:sz w:val="24"/>
                <w:szCs w:val="24"/>
              </w:rPr>
            </w:pPr>
            <w:r xmlns:w="http://schemas.openxmlformats.org/wordprocessingml/2006/main">
              <w:rPr>
                <w:rFonts w:ascii="Trebuchet MS" w:hAnsi="Trebuchet MS" w:cs="Trebuchet MS"/>
                <w:color w:val="404040"/>
                <w:sz w:val="24"/>
                <w:szCs w:val="24"/>
              </w:rPr>
              <w:t xml:space="preserve">В края на този курс участниците ще бъдат оценени и ще попълнят въпросници, за да се оцени тяхната удовлетвореност.</w:t>
            </w:r>
          </w:p>
          <w:p w14:paraId="3B1F001F" w14:textId="77777777" w:rsidR="00DC2227" w:rsidRDefault="00000000">
            <w:pPr xmlns:w="http://schemas.openxmlformats.org/wordprocessingml/2006/main">
              <w:pStyle w:val="TableParagraph"/>
              <w:tabs>
                <w:tab w:val="left" w:pos="360"/>
              </w:tabs>
              <w:spacing w:line="300" w:lineRule="auto"/>
              <w:ind w:left="115" w:right="101"/>
              <w:jc w:val="both"/>
              <w:rPr>
                <w:rFonts w:ascii="Trebuchet MS" w:hAnsi="Trebuchet MS" w:cs="Trebuchet MS"/>
                <w:sz w:val="24"/>
                <w:szCs w:val="24"/>
              </w:rPr>
            </w:pPr>
            <w:r xmlns:w="http://schemas.openxmlformats.org/wordprocessingml/2006/main">
              <w:rPr>
                <w:rFonts w:ascii="Trebuchet MS" w:hAnsi="Trebuchet MS" w:cs="Trebuchet MS"/>
                <w:color w:val="404040"/>
                <w:sz w:val="24"/>
                <w:szCs w:val="24"/>
              </w:rPr>
              <w:t xml:space="preserve">На участниците ще бъде предоставен QR код с линк към тази анкета.</w:t>
            </w:r>
          </w:p>
        </w:tc>
      </w:tr>
      <w:tr w:rsidR="00DC2227" w14:paraId="36693B34" w14:textId="77777777">
        <w:trPr>
          <w:trHeight w:val="90"/>
        </w:trPr>
        <w:tc>
          <w:tcPr>
            <w:tcW w:w="2940" w:type="dxa"/>
          </w:tcPr>
          <w:p w14:paraId="57FBB5D9" w14:textId="77777777" w:rsidR="00DC2227" w:rsidRDefault="00DC2227">
            <w:pPr>
              <w:pStyle w:val="TableParagraph"/>
              <w:rPr>
                <w:rFonts w:ascii="Trebuchet MS" w:hAnsi="Trebuchet MS" w:cs="Trebuchet MS"/>
                <w:b/>
                <w:sz w:val="24"/>
                <w:szCs w:val="24"/>
              </w:rPr>
            </w:pPr>
          </w:p>
          <w:p w14:paraId="6E7C30AD" w14:textId="77777777" w:rsidR="00DC2227" w:rsidRDefault="00DC2227">
            <w:pPr>
              <w:pStyle w:val="TableParagraph"/>
              <w:rPr>
                <w:rFonts w:ascii="Trebuchet MS" w:hAnsi="Trebuchet MS" w:cs="Trebuchet MS"/>
                <w:b/>
                <w:sz w:val="24"/>
                <w:szCs w:val="24"/>
              </w:rPr>
            </w:pPr>
          </w:p>
          <w:p w14:paraId="2D645DCD" w14:textId="77777777" w:rsidR="00DC2227" w:rsidRDefault="00000000">
            <w:pPr xmlns:w="http://schemas.openxmlformats.org/wordprocessingml/2006/main">
              <w:pStyle w:val="TableParagraph"/>
              <w:spacing w:before="1" w:line="300" w:lineRule="auto"/>
              <w:ind w:right="145"/>
              <w:rPr>
                <w:rFonts w:ascii="Trebuchet MS" w:hAnsi="Trebuchet MS" w:cs="Trebuchet MS"/>
                <w:b/>
                <w:sz w:val="24"/>
                <w:szCs w:val="24"/>
              </w:rPr>
            </w:pPr>
            <w:r xmlns:w="http://schemas.openxmlformats.org/wordprocessingml/2006/main">
              <w:rPr>
                <w:rFonts w:ascii="Trebuchet MS" w:hAnsi="Trebuchet MS" w:cs="Trebuchet MS"/>
                <w:b/>
                <w:color w:val="404040"/>
                <w:sz w:val="24"/>
                <w:szCs w:val="24"/>
              </w:rPr>
              <w:t xml:space="preserve">Разработен</w:t>
            </w:r>
            <w:r xmlns:w="http://schemas.openxmlformats.org/wordprocessingml/2006/main">
              <w:rPr>
                <w:rFonts w:ascii="Trebuchet MS" w:hAnsi="Trebuchet MS" w:cs="Trebuchet MS"/>
                <w:b/>
                <w:color w:val="404040"/>
                <w:spacing w:val="-12"/>
                <w:sz w:val="24"/>
                <w:szCs w:val="24"/>
              </w:rPr>
              <w:t xml:space="preserve"> </w:t>
            </w:r>
            <w:r xmlns:w="http://schemas.openxmlformats.org/wordprocessingml/2006/main">
              <w:rPr>
                <w:rFonts w:ascii="Trebuchet MS" w:hAnsi="Trebuchet MS" w:cs="Trebuchet MS"/>
                <w:b/>
                <w:color w:val="404040"/>
                <w:sz w:val="24"/>
                <w:szCs w:val="24"/>
              </w:rPr>
              <w:t xml:space="preserve">умения</w:t>
            </w:r>
            <w:r xmlns:w="http://schemas.openxmlformats.org/wordprocessingml/2006/main">
              <w:rPr>
                <w:rFonts w:ascii="Trebuchet MS" w:hAnsi="Trebuchet MS" w:cs="Trebuchet MS"/>
                <w:b/>
                <w:color w:val="404040"/>
                <w:spacing w:val="-11"/>
                <w:sz w:val="24"/>
                <w:szCs w:val="24"/>
              </w:rPr>
              <w:t xml:space="preserve"> </w:t>
            </w:r>
            <w:r xmlns:w="http://schemas.openxmlformats.org/wordprocessingml/2006/main">
              <w:rPr>
                <w:rFonts w:ascii="Trebuchet MS" w:hAnsi="Trebuchet MS" w:cs="Trebuchet MS"/>
                <w:b/>
                <w:color w:val="404040"/>
                <w:sz w:val="24"/>
                <w:szCs w:val="24"/>
              </w:rPr>
              <w:t xml:space="preserve">и </w:t>
            </w:r>
            <w:r xmlns:w="http://schemas.openxmlformats.org/wordprocessingml/2006/main">
              <w:rPr>
                <w:rFonts w:ascii="Trebuchet MS" w:hAnsi="Trebuchet MS" w:cs="Trebuchet MS"/>
                <w:b/>
                <w:color w:val="404040"/>
                <w:spacing w:val="-2"/>
                <w:sz w:val="24"/>
                <w:szCs w:val="24"/>
              </w:rPr>
              <w:t xml:space="preserve">компетенции</w:t>
            </w:r>
          </w:p>
        </w:tc>
        <w:tc>
          <w:tcPr>
            <w:tcW w:w="6731" w:type="dxa"/>
          </w:tcPr>
          <w:p w14:paraId="7E6F4C2C" w14:textId="77777777" w:rsidR="00DC2227" w:rsidRDefault="00000000">
            <w:pPr xmlns:w="http://schemas.openxmlformats.org/wordprocessingml/2006/main">
              <w:pStyle w:val="TableParagraph"/>
              <w:numPr>
                <w:ilvl w:val="0"/>
                <w:numId w:val="1"/>
              </w:numPr>
              <w:tabs>
                <w:tab w:val="clear" w:pos="420"/>
                <w:tab w:val="left" w:pos="1431"/>
                <w:tab w:val="left" w:pos="2556"/>
                <w:tab w:val="left" w:pos="3788"/>
                <w:tab w:val="left" w:pos="4707"/>
                <w:tab w:val="left" w:pos="5949"/>
              </w:tabs>
              <w:spacing w:line="300" w:lineRule="auto"/>
              <w:ind w:left="418" w:right="96" w:hanging="418"/>
              <w:jc w:val="both"/>
              <w:rPr>
                <w:rFonts w:ascii="Trebuchet MS" w:hAnsi="Trebuchet MS"/>
                <w:color w:val="404040"/>
                <w:sz w:val="24"/>
                <w:szCs w:val="24"/>
              </w:rPr>
            </w:pPr>
            <w:r xmlns:w="http://schemas.openxmlformats.org/wordprocessingml/2006/main">
              <w:rPr>
                <w:rFonts w:ascii="Trebuchet MS" w:hAnsi="Trebuchet MS"/>
                <w:color w:val="404040"/>
                <w:sz w:val="24"/>
                <w:szCs w:val="24"/>
              </w:rPr>
              <w:t xml:space="preserve">при използване на оборудване за скрининг и изработка на очила</w:t>
            </w:r>
          </w:p>
          <w:p w14:paraId="0ECA37DD" w14:textId="77777777" w:rsidR="00DC2227" w:rsidRDefault="00000000">
            <w:pPr xmlns:w="http://schemas.openxmlformats.org/wordprocessingml/2006/main">
              <w:pStyle w:val="TableParagraph"/>
              <w:numPr>
                <w:ilvl w:val="0"/>
                <w:numId w:val="2"/>
              </w:numPr>
              <w:tabs>
                <w:tab w:val="clear" w:pos="420"/>
                <w:tab w:val="left" w:pos="360"/>
              </w:tabs>
              <w:spacing w:line="300" w:lineRule="auto"/>
              <w:ind w:left="418" w:right="103" w:hanging="418"/>
              <w:jc w:val="both"/>
              <w:rPr>
                <w:rFonts w:ascii="Trebuchet MS" w:hAnsi="Trebuchet MS" w:cs="Trebuchet MS"/>
                <w:color w:val="404040"/>
                <w:sz w:val="24"/>
                <w:szCs w:val="24"/>
              </w:rPr>
            </w:pPr>
            <w:r xmlns:w="http://schemas.openxmlformats.org/wordprocessingml/2006/main">
              <w:rPr>
                <w:rFonts w:ascii="Trebuchet MS" w:hAnsi="Trebuchet MS"/>
                <w:color w:val="404040"/>
                <w:sz w:val="24"/>
                <w:szCs w:val="24"/>
              </w:rPr>
              <w:t xml:space="preserve">малък бизнес в медицинската оптометрия и оптика</w:t>
            </w:r>
          </w:p>
          <w:p w14:paraId="7ECDC0C5" w14:textId="77777777" w:rsidR="00DC2227" w:rsidRDefault="00000000">
            <w:pPr xmlns:w="http://schemas.openxmlformats.org/wordprocessingml/2006/main">
              <w:pStyle w:val="TableParagraph"/>
              <w:numPr>
                <w:ilvl w:val="0"/>
                <w:numId w:val="2"/>
              </w:numPr>
              <w:tabs>
                <w:tab w:val="clear" w:pos="420"/>
                <w:tab w:val="left" w:pos="360"/>
              </w:tabs>
              <w:spacing w:line="300" w:lineRule="auto"/>
              <w:ind w:left="418" w:right="103" w:hanging="418"/>
              <w:jc w:val="both"/>
              <w:rPr>
                <w:rFonts w:ascii="Trebuchet MS" w:hAnsi="Trebuchet MS" w:cs="Trebuchet MS"/>
                <w:color w:val="404040"/>
                <w:sz w:val="24"/>
                <w:szCs w:val="24"/>
              </w:rPr>
            </w:pPr>
            <w:r xmlns:w="http://schemas.openxmlformats.org/wordprocessingml/2006/main">
              <w:rPr>
                <w:rFonts w:ascii="Trebuchet MS" w:hAnsi="Trebuchet MS"/>
                <w:color w:val="404040"/>
                <w:sz w:val="24"/>
                <w:szCs w:val="24"/>
                <w:lang w:val="ro-RO"/>
              </w:rPr>
              <w:t xml:space="preserve">Комуникация с различни видове клиенти</w:t>
            </w:r>
          </w:p>
        </w:tc>
      </w:tr>
      <w:tr w:rsidR="00DC2227" w14:paraId="59F65C8C" w14:textId="77777777">
        <w:trPr>
          <w:trHeight w:val="90"/>
        </w:trPr>
        <w:tc>
          <w:tcPr>
            <w:tcW w:w="2940" w:type="dxa"/>
          </w:tcPr>
          <w:p w14:paraId="7E111A9F" w14:textId="77777777" w:rsidR="00DC2227" w:rsidRDefault="00DC2227">
            <w:pPr>
              <w:pStyle w:val="TableParagraph"/>
              <w:rPr>
                <w:rFonts w:ascii="Trebuchet MS" w:hAnsi="Trebuchet MS" w:cs="Trebuchet MS"/>
                <w:b/>
                <w:sz w:val="24"/>
                <w:szCs w:val="24"/>
              </w:rPr>
            </w:pPr>
          </w:p>
          <w:p w14:paraId="713732B4" w14:textId="77777777" w:rsidR="00DC2227" w:rsidRDefault="00000000">
            <w:pPr xmlns:w="http://schemas.openxmlformats.org/wordprocessingml/2006/main">
              <w:pStyle w:val="TableParagraph"/>
              <w:spacing w:line="300" w:lineRule="auto"/>
              <w:ind w:right="145"/>
              <w:rPr>
                <w:rFonts w:ascii="Trebuchet MS" w:hAnsi="Trebuchet MS" w:cs="Trebuchet MS"/>
                <w:b/>
                <w:sz w:val="24"/>
                <w:szCs w:val="24"/>
              </w:rPr>
            </w:pPr>
            <w:r xmlns:w="http://schemas.openxmlformats.org/wordprocessingml/2006/main">
              <w:rPr>
                <w:rFonts w:ascii="Trebuchet MS" w:hAnsi="Trebuchet MS" w:cs="Trebuchet MS"/>
                <w:b/>
                <w:color w:val="404040"/>
                <w:sz w:val="24"/>
                <w:szCs w:val="24"/>
              </w:rPr>
              <w:t xml:space="preserve">Цели</w:t>
            </w:r>
            <w:r xmlns:w="http://schemas.openxmlformats.org/wordprocessingml/2006/main">
              <w:rPr>
                <w:rFonts w:ascii="Trebuchet MS" w:hAnsi="Trebuchet MS" w:cs="Trebuchet MS"/>
                <w:b/>
                <w:color w:val="404040"/>
                <w:spacing w:val="-12"/>
                <w:sz w:val="24"/>
                <w:szCs w:val="24"/>
              </w:rPr>
              <w:t xml:space="preserve"> </w:t>
            </w:r>
            <w:r xmlns:w="http://schemas.openxmlformats.org/wordprocessingml/2006/main">
              <w:rPr>
                <w:rFonts w:ascii="Trebuchet MS" w:hAnsi="Trebuchet MS" w:cs="Trebuchet MS"/>
                <w:b/>
                <w:color w:val="404040"/>
                <w:sz w:val="24"/>
                <w:szCs w:val="24"/>
              </w:rPr>
              <w:t xml:space="preserve">и</w:t>
            </w:r>
            <w:r xmlns:w="http://schemas.openxmlformats.org/wordprocessingml/2006/main">
              <w:rPr>
                <w:rFonts w:ascii="Trebuchet MS" w:hAnsi="Trebuchet MS" w:cs="Trebuchet MS"/>
                <w:b/>
                <w:color w:val="404040"/>
                <w:spacing w:val="-11"/>
                <w:sz w:val="24"/>
                <w:szCs w:val="24"/>
              </w:rPr>
              <w:t xml:space="preserve"> </w:t>
            </w:r>
            <w:r xmlns:w="http://schemas.openxmlformats.org/wordprocessingml/2006/main">
              <w:rPr>
                <w:rFonts w:ascii="Trebuchet MS" w:hAnsi="Trebuchet MS" w:cs="Trebuchet MS"/>
                <w:b/>
                <w:color w:val="404040"/>
                <w:spacing w:val="-2"/>
                <w:sz w:val="24"/>
                <w:szCs w:val="24"/>
              </w:rPr>
              <w:t xml:space="preserve">резултати </w:t>
            </w:r>
            <w:r xmlns:w="http://schemas.openxmlformats.org/wordprocessingml/2006/main">
              <w:rPr>
                <w:rFonts w:ascii="Trebuchet MS" w:hAnsi="Trebuchet MS" w:cs="Trebuchet MS"/>
                <w:b/>
                <w:color w:val="404040"/>
                <w:sz w:val="24"/>
                <w:szCs w:val="24"/>
              </w:rPr>
              <w:t xml:space="preserve">от обучението</w:t>
            </w:r>
          </w:p>
        </w:tc>
        <w:tc>
          <w:tcPr>
            <w:tcW w:w="6731" w:type="dxa"/>
          </w:tcPr>
          <w:p w14:paraId="6DA127C9" w14:textId="77777777" w:rsidR="00DC2227" w:rsidRDefault="00000000">
            <w:pPr xmlns:w="http://schemas.openxmlformats.org/wordprocessingml/2006/main">
              <w:pStyle w:val="TableParagraph"/>
              <w:numPr>
                <w:ilvl w:val="0"/>
                <w:numId w:val="3"/>
              </w:numPr>
              <w:tabs>
                <w:tab w:val="clear" w:pos="420"/>
                <w:tab w:val="left" w:pos="360"/>
              </w:tabs>
              <w:spacing w:line="300" w:lineRule="auto"/>
              <w:ind w:left="418" w:right="101" w:hanging="418"/>
              <w:jc w:val="both"/>
              <w:rPr>
                <w:rFonts w:ascii="Trebuchet MS" w:hAnsi="Trebuchet MS" w:cs="Trebuchet MS"/>
                <w:color w:val="404040"/>
                <w:sz w:val="24"/>
                <w:szCs w:val="24"/>
              </w:rPr>
            </w:pPr>
            <w:r xmlns:w="http://schemas.openxmlformats.org/wordprocessingml/2006/main">
              <w:rPr>
                <w:rFonts w:ascii="Trebuchet MS" w:hAnsi="Trebuchet MS" w:cs="Trebuchet MS"/>
                <w:color w:val="404040"/>
                <w:sz w:val="24"/>
                <w:szCs w:val="24"/>
              </w:rPr>
              <w:t xml:space="preserve">Придобийте умения, за да следвате </w:t>
            </w:r>
            <w:r xmlns:w="http://schemas.openxmlformats.org/wordprocessingml/2006/main">
              <w:rPr>
                <w:rFonts w:ascii="Trebuchet MS" w:hAnsi="Trebuchet MS" w:cs="Trebuchet MS"/>
                <w:color w:val="404040"/>
                <w:sz w:val="24"/>
                <w:szCs w:val="24"/>
                <w:lang w:val="ro-RO"/>
              </w:rPr>
              <w:t xml:space="preserve">кариера в оптиката и оптометрията</w:t>
            </w:r>
          </w:p>
          <w:p w14:paraId="5A8048B9" w14:textId="77777777" w:rsidR="00DC2227" w:rsidRDefault="00000000">
            <w:pPr xmlns:w="http://schemas.openxmlformats.org/wordprocessingml/2006/main">
              <w:pStyle w:val="TableParagraph"/>
              <w:numPr>
                <w:ilvl w:val="0"/>
                <w:numId w:val="3"/>
              </w:numPr>
              <w:tabs>
                <w:tab w:val="clear" w:pos="420"/>
                <w:tab w:val="left" w:pos="360"/>
              </w:tabs>
              <w:spacing w:line="300" w:lineRule="auto"/>
              <w:ind w:left="418" w:right="101" w:hanging="418"/>
              <w:jc w:val="both"/>
              <w:rPr>
                <w:rFonts w:ascii="Trebuchet MS" w:hAnsi="Trebuchet MS" w:cs="Trebuchet MS"/>
                <w:color w:val="404040"/>
                <w:sz w:val="24"/>
                <w:szCs w:val="24"/>
              </w:rPr>
            </w:pPr>
            <w:r xmlns:w="http://schemas.openxmlformats.org/wordprocessingml/2006/main">
              <w:rPr>
                <w:rFonts w:ascii="Trebuchet MS" w:hAnsi="Trebuchet MS" w:cs="Trebuchet MS"/>
                <w:color w:val="404040"/>
                <w:sz w:val="24"/>
                <w:szCs w:val="24"/>
              </w:rPr>
              <w:t xml:space="preserve">Придобийте знания за важността на </w:t>
            </w:r>
            <w:r xmlns:w="http://schemas.openxmlformats.org/wordprocessingml/2006/main">
              <w:rPr>
                <w:rFonts w:ascii="Trebuchet MS" w:hAnsi="Trebuchet MS" w:cs="Trebuchet MS"/>
                <w:color w:val="404040"/>
                <w:sz w:val="24"/>
                <w:szCs w:val="24"/>
                <w:lang w:val="ro-RO"/>
              </w:rPr>
              <w:t xml:space="preserve">доброто зрение и как да се предпазите в свят, където сините екрани се използват значителен брой часове на ден.</w:t>
            </w:r>
          </w:p>
          <w:p w14:paraId="0672C10B" w14:textId="77777777" w:rsidR="00DC2227" w:rsidRDefault="00000000">
            <w:pPr xmlns:w="http://schemas.openxmlformats.org/wordprocessingml/2006/main">
              <w:pStyle w:val="TableParagraph"/>
              <w:numPr>
                <w:ilvl w:val="0"/>
                <w:numId w:val="3"/>
              </w:numPr>
              <w:tabs>
                <w:tab w:val="clear" w:pos="420"/>
                <w:tab w:val="left" w:pos="360"/>
              </w:tabs>
              <w:spacing w:line="300" w:lineRule="auto"/>
              <w:ind w:left="418" w:right="101" w:hanging="418"/>
              <w:jc w:val="both"/>
              <w:rPr>
                <w:rFonts w:ascii="Trebuchet MS" w:hAnsi="Trebuchet MS" w:cs="Trebuchet MS"/>
                <w:color w:val="404040"/>
                <w:sz w:val="24"/>
                <w:szCs w:val="24"/>
              </w:rPr>
            </w:pPr>
            <w:r xmlns:w="http://schemas.openxmlformats.org/wordprocessingml/2006/main">
              <w:rPr>
                <w:rFonts w:ascii="Trebuchet MS" w:hAnsi="Trebuchet MS" w:cs="Trebuchet MS"/>
                <w:color w:val="404040"/>
                <w:sz w:val="24"/>
                <w:szCs w:val="24"/>
              </w:rPr>
              <w:t xml:space="preserve">Способност за анализ </w:t>
            </w:r>
            <w:r xmlns:w="http://schemas.openxmlformats.org/wordprocessingml/2006/main">
              <w:rPr>
                <w:rFonts w:ascii="Trebuchet MS" w:hAnsi="Trebuchet MS" w:cs="Trebuchet MS"/>
                <w:color w:val="404040"/>
                <w:sz w:val="24"/>
                <w:szCs w:val="24"/>
                <w:lang w:val="ro-RO"/>
              </w:rPr>
              <w:t xml:space="preserve">на организацията на бизнеса в областта на оптиката и оптометрията</w:t>
            </w:r>
          </w:p>
          <w:p w14:paraId="7B6482AF" w14:textId="77777777" w:rsidR="00DC2227" w:rsidRDefault="00000000">
            <w:pPr xmlns:w="http://schemas.openxmlformats.org/wordprocessingml/2006/main">
              <w:pStyle w:val="TableParagraph"/>
              <w:numPr>
                <w:ilvl w:val="0"/>
                <w:numId w:val="3"/>
              </w:numPr>
              <w:tabs>
                <w:tab w:val="clear" w:pos="420"/>
                <w:tab w:val="left" w:pos="360"/>
              </w:tabs>
              <w:spacing w:line="300" w:lineRule="auto"/>
              <w:ind w:left="418" w:right="101" w:hanging="418"/>
              <w:jc w:val="both"/>
              <w:rPr>
                <w:rFonts w:ascii="Trebuchet MS" w:hAnsi="Trebuchet MS" w:cs="Trebuchet MS"/>
                <w:color w:val="404040"/>
                <w:sz w:val="24"/>
                <w:szCs w:val="24"/>
              </w:rPr>
            </w:pPr>
            <w:r xmlns:w="http://schemas.openxmlformats.org/wordprocessingml/2006/main">
              <w:rPr>
                <w:rFonts w:ascii="Trebuchet MS" w:hAnsi="Trebuchet MS" w:cs="Trebuchet MS"/>
                <w:color w:val="404040"/>
                <w:sz w:val="24"/>
                <w:szCs w:val="24"/>
              </w:rPr>
              <w:t xml:space="preserve">Научете инструменти и методи за </w:t>
            </w:r>
            <w:r xmlns:w="http://schemas.openxmlformats.org/wordprocessingml/2006/main">
              <w:rPr>
                <w:rFonts w:ascii="Trebuchet MS" w:hAnsi="Trebuchet MS" w:cs="Trebuchet MS"/>
                <w:color w:val="404040"/>
                <w:sz w:val="24"/>
                <w:szCs w:val="24"/>
                <w:lang w:val="ro-RO"/>
              </w:rPr>
              <w:t xml:space="preserve">измерване на рефракционни грешки, за проверка на лещи на стар чифт очила, за изработка на нов чифт очила</w:t>
            </w:r>
          </w:p>
        </w:tc>
      </w:tr>
      <w:tr w:rsidR="00DC2227" w14:paraId="3C0568FA" w14:textId="77777777">
        <w:trPr>
          <w:trHeight w:val="1014"/>
        </w:trPr>
        <w:tc>
          <w:tcPr>
            <w:tcW w:w="2940" w:type="dxa"/>
          </w:tcPr>
          <w:p w14:paraId="5B495321" w14:textId="77777777" w:rsidR="00DC2227" w:rsidRDefault="00000000">
            <w:pPr xmlns:w="http://schemas.openxmlformats.org/wordprocessingml/2006/main">
              <w:pStyle w:val="TableParagraph"/>
              <w:spacing w:line="300" w:lineRule="auto"/>
              <w:ind w:left="115" w:right="145"/>
              <w:rPr>
                <w:rFonts w:ascii="Trebuchet MS" w:hAnsi="Trebuchet MS" w:cs="Trebuchet MS"/>
                <w:b/>
                <w:color w:val="404040"/>
                <w:sz w:val="24"/>
                <w:szCs w:val="24"/>
              </w:rPr>
            </w:pPr>
            <w:r xmlns:w="http://schemas.openxmlformats.org/wordprocessingml/2006/main">
              <w:rPr>
                <w:rFonts w:ascii="Trebuchet MS" w:hAnsi="Trebuchet MS" w:cs="Trebuchet MS"/>
                <w:b/>
                <w:color w:val="404040"/>
                <w:sz w:val="24"/>
                <w:szCs w:val="24"/>
              </w:rPr>
              <w:t xml:space="preserve">Методи и критерии за оценяване (ако е приложимо)</w:t>
            </w:r>
          </w:p>
        </w:tc>
        <w:tc>
          <w:tcPr>
            <w:tcW w:w="6731" w:type="dxa"/>
          </w:tcPr>
          <w:p w14:paraId="53534185" w14:textId="5EC0D482" w:rsidR="00DC2227" w:rsidRDefault="00000000">
            <w:pPr xmlns:w="http://schemas.openxmlformats.org/wordprocessingml/2006/main">
              <w:pStyle w:val="TableParagraph"/>
              <w:spacing w:line="300" w:lineRule="auto"/>
              <w:ind w:right="146"/>
              <w:jc w:val="both"/>
              <w:rPr>
                <w:rFonts w:ascii="Trebuchet MS" w:hAnsi="Trebuchet MS" w:cs="Trebuchet MS"/>
                <w:sz w:val="24"/>
                <w:szCs w:val="24"/>
                <w:lang w:val="ro-RO"/>
              </w:rPr>
            </w:pPr>
            <w:r xmlns:w="http://schemas.openxmlformats.org/wordprocessingml/2006/main">
              <w:rPr>
                <w:rFonts w:ascii="Trebuchet MS" w:hAnsi="Trebuchet MS" w:cs="Trebuchet MS"/>
                <w:sz w:val="24"/>
                <w:szCs w:val="24"/>
                <w:lang w:val="ro-RO"/>
              </w:rPr>
              <w:t xml:space="preserve">Студентите ще могат да правят измервания на рефракционни грешки и да си изработят очила.</w:t>
            </w:r>
          </w:p>
        </w:tc>
      </w:tr>
      <w:tr w:rsidR="00DC2227" w14:paraId="217B6FBA" w14:textId="77777777">
        <w:trPr>
          <w:trHeight w:val="569"/>
        </w:trPr>
        <w:tc>
          <w:tcPr>
            <w:tcW w:w="2940" w:type="dxa"/>
          </w:tcPr>
          <w:p w14:paraId="36991A9C" w14:textId="77777777" w:rsidR="00DC2227" w:rsidRDefault="00000000">
            <w:pPr xmlns:w="http://schemas.openxmlformats.org/wordprocessingml/2006/main">
              <w:pStyle w:val="TableParagraph"/>
              <w:spacing w:line="300" w:lineRule="auto"/>
              <w:ind w:left="115" w:right="145"/>
              <w:rPr>
                <w:rFonts w:ascii="Trebuchet MS" w:hAnsi="Trebuchet MS" w:cs="Trebuchet MS"/>
                <w:b/>
                <w:color w:val="404040"/>
                <w:sz w:val="24"/>
                <w:szCs w:val="24"/>
              </w:rPr>
            </w:pPr>
            <w:r xmlns:w="http://schemas.openxmlformats.org/wordprocessingml/2006/main">
              <w:rPr>
                <w:rFonts w:ascii="Trebuchet MS" w:hAnsi="Trebuchet MS" w:cs="Trebuchet MS"/>
                <w:b/>
                <w:color w:val="404040"/>
                <w:sz w:val="24"/>
                <w:szCs w:val="24"/>
              </w:rPr>
              <w:t xml:space="preserve">Вид на сертификата, издаван при посещение или завършване</w:t>
            </w:r>
          </w:p>
        </w:tc>
        <w:tc>
          <w:tcPr>
            <w:tcW w:w="6731" w:type="dxa"/>
          </w:tcPr>
          <w:p w14:paraId="2A9E99B5" w14:textId="77777777" w:rsidR="00DC2227" w:rsidRDefault="00000000">
            <w:pPr xmlns:w="http://schemas.openxmlformats.org/wordprocessingml/2006/main">
              <w:pStyle w:val="TableParagraph"/>
              <w:ind w:left="115"/>
              <w:jc w:val="center"/>
              <w:rPr>
                <w:rFonts w:ascii="Trebuchet MS" w:hAnsi="Trebuchet MS" w:cs="Trebuchet MS"/>
                <w:color w:val="404040"/>
                <w:sz w:val="24"/>
                <w:szCs w:val="24"/>
              </w:rPr>
            </w:pPr>
            <w:r xmlns:w="http://schemas.openxmlformats.org/wordprocessingml/2006/main">
              <w:rPr>
                <w:rFonts w:ascii="Trebuchet MS" w:hAnsi="Trebuchet MS" w:cs="Trebuchet MS"/>
                <w:color w:val="404040"/>
                <w:sz w:val="24"/>
                <w:szCs w:val="24"/>
                <w:lang w:val="ro-RO"/>
              </w:rPr>
              <w:t xml:space="preserve">Сертификат за участие</w:t>
            </w:r>
          </w:p>
        </w:tc>
      </w:tr>
    </w:tbl>
    <w:p w14:paraId="1779E42D" w14:textId="77777777" w:rsidR="00DC2227" w:rsidRDefault="00DC2227">
      <w:pPr>
        <w:pStyle w:val="TableParagraph"/>
        <w:spacing w:line="300" w:lineRule="auto"/>
        <w:jc w:val="both"/>
        <w:rPr>
          <w:sz w:val="20"/>
        </w:rPr>
        <w:sectPr w:rsidR="00DC2227">
          <w:pgSz w:w="11910" w:h="16840"/>
          <w:pgMar w:top="2000" w:right="1417" w:bottom="280" w:left="566" w:header="709" w:footer="0" w:gutter="0"/>
          <w:cols w:space="720"/>
        </w:sectPr>
      </w:pPr>
    </w:p>
    <w:p w14:paraId="3A334F44" w14:textId="77777777" w:rsidR="00DC2227" w:rsidRDefault="00DC2227"/>
    <w:sectPr w:rsidR="00DC2227">
      <w:pgSz w:w="11910" w:h="16840"/>
      <w:pgMar w:top="2000" w:right="1417" w:bottom="280" w:left="566" w:header="70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A4F12" w14:textId="77777777" w:rsidR="00816EEF" w:rsidRDefault="00816EEF">
      <w:r>
        <w:separator/>
      </w:r>
    </w:p>
  </w:endnote>
  <w:endnote w:type="continuationSeparator" w:id="0">
    <w:p w14:paraId="4AFF665F" w14:textId="77777777" w:rsidR="00816EEF" w:rsidRDefault="00816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B01E2" w14:textId="77777777" w:rsidR="00816EEF" w:rsidRDefault="00816EEF">
      <w:r>
        <w:separator/>
      </w:r>
    </w:p>
  </w:footnote>
  <w:footnote w:type="continuationSeparator" w:id="0">
    <w:p w14:paraId="19901A48" w14:textId="77777777" w:rsidR="00816EEF" w:rsidRDefault="00816E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27E72" w14:textId="77777777" w:rsidR="00DC2227" w:rsidRDefault="00DC2227">
    <w:pPr>
      <w:pStyle w:val="BodyText"/>
      <w:spacing w:before="0" w:line="14" w:lineRule="auto"/>
      <w:rPr>
        <w:b w:val="0"/>
        <w:sz w:val="20"/>
      </w:rPr>
    </w:pPr>
  </w:p>
  <w:p w14:paraId="14E9E642" w14:textId="77777777" w:rsidR="00DC2227" w:rsidRDefault="00DC2227">
    <w:pPr>
      <w:pStyle w:val="BodyText"/>
      <w:spacing w:before="0" w:line="14" w:lineRule="auto"/>
      <w:rPr>
        <w:b w:val="0"/>
        <w:sz w:val="20"/>
      </w:rPr>
    </w:pPr>
  </w:p>
  <w:p w14:paraId="6C333BC7" w14:textId="77777777" w:rsidR="00DC2227" w:rsidRDefault="00DC2227">
    <w:pPr>
      <w:pStyle w:val="BodyText"/>
      <w:spacing w:before="0" w:line="14" w:lineRule="auto"/>
      <w:rPr>
        <w:b w:val="0"/>
        <w:sz w:val="20"/>
      </w:rPr>
    </w:pPr>
  </w:p>
  <w:p w14:paraId="04893E47" w14:textId="77777777" w:rsidR="00DC2227" w:rsidRDefault="00DC2227">
    <w:pPr>
      <w:pStyle w:val="BodyText"/>
      <w:spacing w:before="0" w:line="14" w:lineRule="auto"/>
      <w:rPr>
        <w:b w:val="0"/>
        <w:sz w:val="20"/>
      </w:rPr>
    </w:pPr>
  </w:p>
  <w:p w14:paraId="2026DC5F" w14:textId="77777777" w:rsidR="00DC2227" w:rsidRDefault="00DC2227">
    <w:pPr>
      <w:pStyle w:val="BodyText"/>
      <w:spacing w:before="0" w:line="14" w:lineRule="auto"/>
      <w:rPr>
        <w:b w:val="0"/>
        <w:sz w:val="20"/>
      </w:rPr>
    </w:pPr>
  </w:p>
  <w:p w14:paraId="0DE0F34B" w14:textId="77777777" w:rsidR="00DC2227" w:rsidRDefault="00DC2227">
    <w:pPr>
      <w:pStyle w:val="BodyText"/>
      <w:spacing w:before="0" w:line="14" w:lineRule="auto"/>
      <w:rPr>
        <w:b w:val="0"/>
        <w:sz w:val="20"/>
      </w:rPr>
    </w:pPr>
  </w:p>
  <w:p w14:paraId="09E2425E" w14:textId="77777777" w:rsidR="00DC2227" w:rsidRDefault="00DC2227">
    <w:pPr>
      <w:pStyle w:val="BodyText"/>
      <w:spacing w:before="0" w:line="14" w:lineRule="auto"/>
      <w:rPr>
        <w:b w:val="0"/>
        <w:sz w:val="20"/>
      </w:rPr>
    </w:pPr>
  </w:p>
  <w:p w14:paraId="4818B384" w14:textId="77777777" w:rsidR="00DC2227" w:rsidRDefault="00DC2227">
    <w:pPr>
      <w:pStyle w:val="BodyText"/>
      <w:spacing w:before="0" w:line="14" w:lineRule="auto"/>
      <w:rPr>
        <w:b w:val="0"/>
        <w:sz w:val="20"/>
      </w:rPr>
    </w:pPr>
  </w:p>
  <w:p w14:paraId="76AB9E99" w14:textId="77777777" w:rsidR="00DC2227" w:rsidRDefault="00DC2227">
    <w:pPr>
      <w:pStyle w:val="BodyText"/>
      <w:spacing w:before="0" w:line="14" w:lineRule="auto"/>
      <w:rPr>
        <w:b w:val="0"/>
        <w:sz w:val="20"/>
      </w:rPr>
    </w:pPr>
  </w:p>
  <w:p w14:paraId="30F05702" w14:textId="77777777" w:rsidR="00DC2227" w:rsidRDefault="00DC2227">
    <w:pPr>
      <w:pStyle w:val="BodyText"/>
      <w:spacing w:before="0" w:line="14" w:lineRule="auto"/>
      <w:rPr>
        <w:b w:val="0"/>
        <w:sz w:val="20"/>
      </w:rPr>
    </w:pPr>
  </w:p>
  <w:p w14:paraId="0F46B249" w14:textId="77777777" w:rsidR="00DC2227" w:rsidRDefault="00DC2227">
    <w:pPr>
      <w:pStyle w:val="BodyText"/>
      <w:spacing w:before="0" w:line="14" w:lineRule="auto"/>
      <w:rPr>
        <w:b w:val="0"/>
        <w:sz w:val="20"/>
      </w:rPr>
    </w:pPr>
  </w:p>
  <w:p w14:paraId="263243BB" w14:textId="77777777" w:rsidR="00DC2227" w:rsidRDefault="00DC2227">
    <w:pPr>
      <w:pStyle w:val="BodyText"/>
      <w:spacing w:before="0" w:line="14" w:lineRule="auto"/>
      <w:rPr>
        <w:b w:val="0"/>
        <w:sz w:val="20"/>
      </w:rPr>
    </w:pPr>
  </w:p>
  <w:p w14:paraId="715D3306" w14:textId="77777777" w:rsidR="00DC2227" w:rsidRDefault="00000000">
    <w:pPr>
      <w:pStyle w:val="BodyText"/>
      <w:spacing w:before="0" w:line="14" w:lineRule="auto"/>
      <w:rPr>
        <w:b w:val="0"/>
        <w:sz w:val="2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8145355" wp14:editId="2ECD9FE6">
          <wp:simplePos x="0" y="0"/>
          <wp:positionH relativeFrom="column">
            <wp:posOffset>0</wp:posOffset>
          </wp:positionH>
          <wp:positionV relativeFrom="paragraph">
            <wp:posOffset>-114935</wp:posOffset>
          </wp:positionV>
          <wp:extent cx="6469380" cy="711835"/>
          <wp:effectExtent l="0" t="0" r="7620" b="12065"/>
          <wp:wrapTight wrapText="bothSides">
            <wp:wrapPolygon edited="0">
              <wp:start x="0" y="0"/>
              <wp:lineTo x="0" y="21195"/>
              <wp:lineTo x="21541" y="21195"/>
              <wp:lineTo x="21541" y="0"/>
              <wp:lineTo x="0" y="0"/>
            </wp:wrapPolygon>
          </wp:wrapTight>
          <wp:docPr id="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69380" cy="711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B76AB15"/>
    <w:multiLevelType w:val="singleLevel"/>
    <w:tmpl w:val="DB76AB15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5173B1C0"/>
    <w:multiLevelType w:val="singleLevel"/>
    <w:tmpl w:val="5173B1C0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6B082B71"/>
    <w:multiLevelType w:val="singleLevel"/>
    <w:tmpl w:val="6B082B71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num w:numId="1" w16cid:durableId="1924025192">
    <w:abstractNumId w:val="1"/>
  </w:num>
  <w:num w:numId="2" w16cid:durableId="1059791041">
    <w:abstractNumId w:val="0"/>
  </w:num>
  <w:num w:numId="3" w16cid:durableId="14958728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IyMjAyNre0NLI0sDRW0lEKTi0uzszPAykwrAUAa8axoiwAAAA="/>
  </w:docVars>
  <w:rsids>
    <w:rsidRoot w:val="00172A27"/>
    <w:rsid w:val="00172A27"/>
    <w:rsid w:val="003A5383"/>
    <w:rsid w:val="00524CF7"/>
    <w:rsid w:val="00816EEF"/>
    <w:rsid w:val="00DC2227"/>
    <w:rsid w:val="0E012D37"/>
    <w:rsid w:val="122C1972"/>
    <w:rsid w:val="15107C08"/>
    <w:rsid w:val="187B413A"/>
    <w:rsid w:val="19876131"/>
    <w:rsid w:val="19C73B43"/>
    <w:rsid w:val="1C5F4F91"/>
    <w:rsid w:val="1D026CD9"/>
    <w:rsid w:val="1E330118"/>
    <w:rsid w:val="1E663696"/>
    <w:rsid w:val="21517B85"/>
    <w:rsid w:val="2FFC2F16"/>
    <w:rsid w:val="3F820370"/>
    <w:rsid w:val="45ED1D4A"/>
    <w:rsid w:val="469A15E7"/>
    <w:rsid w:val="48267CD3"/>
    <w:rsid w:val="4E1B6731"/>
    <w:rsid w:val="4FD2207E"/>
    <w:rsid w:val="5DEC6A93"/>
    <w:rsid w:val="66035A92"/>
    <w:rsid w:val="6F830903"/>
    <w:rsid w:val="75DA5404"/>
    <w:rsid w:val="7B14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3EB9DC"/>
  <w15:docId w15:val="{8661F4A3-35BF-4583-8334-B3967CF77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bg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uiPriority="1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6"/>
    </w:pPr>
    <w:rPr>
      <w:rFonts w:ascii="Tahoma" w:eastAsia="Tahoma" w:hAnsi="Tahoma" w:cs="Tahoma"/>
      <w:b/>
      <w:bCs/>
      <w:sz w:val="64"/>
      <w:szCs w:val="64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Title">
    <w:name w:val="Title"/>
    <w:basedOn w:val="Normal"/>
    <w:uiPriority w:val="1"/>
    <w:qFormat/>
    <w:pPr>
      <w:spacing w:before="243"/>
      <w:ind w:left="851" w:right="3"/>
      <w:jc w:val="center"/>
    </w:pPr>
    <w:rPr>
      <w:rFonts w:ascii="Tahoma" w:eastAsia="Tahoma" w:hAnsi="Tahoma" w:cs="Tahoma"/>
      <w:b/>
      <w:bCs/>
      <w:sz w:val="96"/>
      <w:szCs w:val="96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891</Words>
  <Characters>5083</Characters>
  <Application>Microsoft Office Word</Application>
  <DocSecurity>0</DocSecurity>
  <Lines>42</Lines>
  <Paragraphs>11</Paragraphs>
  <ScaleCrop>false</ScaleCrop>
  <Company/>
  <LinksUpToDate>false</LinksUpToDate>
  <CharactersWithSpaces>5963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Carlos Diez Jayo</dc:creator>
  <cp:lastModifiedBy>Mihaela Udristioiu</cp:lastModifiedBy>
  <cp:revision>3</cp:revision>
  <cp:lastPrinted>2026-01-07T00:45:00Z</cp:lastPrinted>
  <dcterms:created xsi:type="dcterms:W3CDTF">2025-11-14T08:46:00Z</dcterms:created>
  <dcterms:modified xsi:type="dcterms:W3CDTF">2026-01-07T00:45:00Z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2025-10-15T00:00:00Z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2025-11-14T00:00:00Z</vt:filetime>
  </property>
  <property fmtid="{D5CDD505-2E9C-101B-9397-08002B2CF9AE}" pid="5" name="Producer">
    <vt:lpwstr>Microsoft® Word per Microsoft 365</vt:lpwstr>
  </property>
  <property fmtid="{D5CDD505-2E9C-101B-9397-08002B2CF9AE}" pid="6" name="KSOProductBuildVer">
    <vt:lpwstr>2057-12.2.0.23155</vt:lpwstr>
  </property>
  <property fmtid="{D5CDD505-2E9C-101B-9397-08002B2CF9AE}" pid="7" name="ICV">
    <vt:lpwstr>B26CF0F2BA444EE099CDFD1431BA0E80_13</vt:lpwstr>
  </property>
  <property fmtid="{D5CDD505-2E9C-101B-9397-08002B2CF9AE}" pid="8" name="GrammarlyDocumentId">
    <vt:lpwstr>75749854-19e1-4736-af54-d7efbe232226</vt:lpwstr>
  </property>
</Properties>
</file>